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63" w:rsidRDefault="005B6063" w:rsidP="001A3386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424E09" w:rsidRDefault="00424E09" w:rsidP="001A338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B6063" w:rsidRDefault="001A3386" w:rsidP="001A338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B7DAA">
        <w:rPr>
          <w:rFonts w:ascii="TH SarabunIT๙" w:hAnsi="TH SarabunIT๙" w:cs="TH SarabunIT๙"/>
          <w:b/>
          <w:bCs/>
          <w:sz w:val="56"/>
          <w:szCs w:val="56"/>
          <w:cs/>
        </w:rPr>
        <w:t>แบบรายงานการติดตามและประเมิ</w:t>
      </w:r>
      <w:r w:rsidR="00C91E85" w:rsidRPr="008B7DAA">
        <w:rPr>
          <w:rFonts w:ascii="TH SarabunIT๙" w:hAnsi="TH SarabunIT๙" w:cs="TH SarabunIT๙"/>
          <w:b/>
          <w:bCs/>
          <w:sz w:val="56"/>
          <w:szCs w:val="56"/>
          <w:cs/>
        </w:rPr>
        <w:t>นผลแผนพัฒนา</w:t>
      </w:r>
    </w:p>
    <w:p w:rsidR="001A3386" w:rsidRPr="008B7DAA" w:rsidRDefault="00C91E85" w:rsidP="001A3386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B7DA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ประจำปีงบประมาณ  </w:t>
      </w:r>
      <w:r w:rsidR="005B606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พ.ศ. </w:t>
      </w:r>
      <w:r w:rsidRPr="008B7DAA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094BD4">
        <w:rPr>
          <w:rFonts w:ascii="TH SarabunIT๙" w:hAnsi="TH SarabunIT๙" w:cs="TH SarabunIT๙"/>
          <w:b/>
          <w:bCs/>
          <w:sz w:val="56"/>
          <w:szCs w:val="56"/>
          <w:cs/>
        </w:rPr>
        <w:t>6</w:t>
      </w:r>
      <w:r w:rsidR="00CE6619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1A3386" w:rsidRDefault="001A3386" w:rsidP="001A3386">
      <w:pPr>
        <w:jc w:val="center"/>
        <w:rPr>
          <w:rFonts w:cs="LilyUPC"/>
          <w:b/>
          <w:bCs/>
          <w:sz w:val="56"/>
          <w:szCs w:val="56"/>
        </w:rPr>
      </w:pPr>
    </w:p>
    <w:p w:rsidR="001A3386" w:rsidRDefault="001A3386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64C91" w:rsidRDefault="00464C91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64C91" w:rsidRDefault="00464C91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64C91" w:rsidRDefault="00464C91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64C91" w:rsidRDefault="00464C91" w:rsidP="001A3386">
      <w:pPr>
        <w:jc w:val="center"/>
        <w:rPr>
          <w:rFonts w:cs="LilyUPC"/>
          <w:b/>
          <w:bCs/>
          <w:sz w:val="56"/>
          <w:szCs w:val="56"/>
        </w:rPr>
      </w:pPr>
    </w:p>
    <w:p w:rsidR="001A3386" w:rsidRDefault="001A3386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24E09" w:rsidRDefault="00424E09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24E09" w:rsidRDefault="00424E09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24E09" w:rsidRDefault="00424E09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24E09" w:rsidRDefault="00424E09" w:rsidP="001A3386">
      <w:pPr>
        <w:jc w:val="center"/>
        <w:rPr>
          <w:rFonts w:cs="LilyUPC"/>
          <w:b/>
          <w:bCs/>
          <w:sz w:val="56"/>
          <w:szCs w:val="56"/>
        </w:rPr>
      </w:pPr>
    </w:p>
    <w:p w:rsidR="00424E09" w:rsidRDefault="00424E09" w:rsidP="001A3386">
      <w:pPr>
        <w:jc w:val="center"/>
        <w:rPr>
          <w:rFonts w:cs="LilyUPC"/>
          <w:b/>
          <w:bCs/>
          <w:sz w:val="56"/>
          <w:szCs w:val="56"/>
        </w:rPr>
      </w:pPr>
    </w:p>
    <w:p w:rsidR="001A3386" w:rsidRDefault="001A3386" w:rsidP="001A3386">
      <w:pPr>
        <w:jc w:val="center"/>
        <w:rPr>
          <w:rFonts w:cs="LilyUPC"/>
          <w:b/>
          <w:bCs/>
          <w:sz w:val="56"/>
          <w:szCs w:val="56"/>
        </w:rPr>
      </w:pPr>
    </w:p>
    <w:p w:rsidR="001A3386" w:rsidRPr="007179BD" w:rsidRDefault="001A3386" w:rsidP="001A3386">
      <w:pPr>
        <w:jc w:val="center"/>
        <w:rPr>
          <w:rFonts w:cs="LilyUPC"/>
          <w:b/>
          <w:bCs/>
          <w:sz w:val="56"/>
          <w:szCs w:val="56"/>
        </w:rPr>
      </w:pPr>
    </w:p>
    <w:p w:rsidR="001A3386" w:rsidRPr="008B7DAA" w:rsidRDefault="008C1EC3" w:rsidP="001A338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องค์การบริหารส่วนตำบลจำป่าหวาย</w:t>
      </w:r>
    </w:p>
    <w:p w:rsidR="001A3386" w:rsidRPr="008B7DAA" w:rsidRDefault="001A3386" w:rsidP="001A338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B7DAA">
        <w:rPr>
          <w:rFonts w:ascii="TH SarabunIT๙" w:hAnsi="TH SarabunIT๙" w:cs="TH SarabunIT๙"/>
          <w:b/>
          <w:bCs/>
          <w:sz w:val="56"/>
          <w:szCs w:val="56"/>
          <w:cs/>
        </w:rPr>
        <w:t>อำเภอเมืองพะเยา  จังหวัดพะเยา</w:t>
      </w:r>
    </w:p>
    <w:p w:rsidR="00BA2747" w:rsidRPr="00BA2747" w:rsidRDefault="001A3386" w:rsidP="00BA274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sz w:val="32"/>
          <w:szCs w:val="32"/>
          <w:cs/>
        </w:rPr>
        <w:br w:type="page"/>
      </w:r>
      <w:r w:rsidR="00BA2747" w:rsidRPr="00BA274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="00BA2747" w:rsidRPr="00BA2747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BA2747" w:rsidRPr="00BA2747" w:rsidRDefault="00BA2747" w:rsidP="00BA274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2747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BA2747" w:rsidRPr="009905DF" w:rsidRDefault="00BA2747" w:rsidP="00BA2747">
      <w:pPr>
        <w:tabs>
          <w:tab w:val="left" w:pos="851"/>
        </w:tabs>
        <w:spacing w:before="24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ตามระเบียบกระทรวงมหาดไทยว่าด้วยการจัดทำแผนพัฒนาองค์กรปกครองส่วนท้องถิ่น พ.ศ. 2548 แก้ไขเพิ่มเติม (ฉบับที่ </w:t>
      </w:r>
      <w:r w:rsidR="007D00CE">
        <w:rPr>
          <w:rFonts w:ascii="TH SarabunIT๙" w:hAnsi="TH SarabunIT๙" w:cs="TH SarabunIT๙"/>
          <w:sz w:val="32"/>
          <w:szCs w:val="32"/>
        </w:rPr>
        <w:t>3</w:t>
      </w:r>
      <w:r w:rsidRPr="009905DF">
        <w:rPr>
          <w:rFonts w:ascii="TH SarabunIT๙" w:hAnsi="TH SarabunIT๙" w:cs="TH SarabunIT๙"/>
          <w:sz w:val="32"/>
          <w:szCs w:val="32"/>
        </w:rPr>
        <w:t xml:space="preserve">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>
        <w:rPr>
          <w:rFonts w:ascii="TH SarabunIT๙" w:hAnsi="TH SarabunIT๙" w:cs="TH SarabunIT๙"/>
          <w:sz w:val="32"/>
          <w:szCs w:val="32"/>
        </w:rPr>
        <w:t>2561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หมวด 6 การติดตามและประเมินผลแผนพัฒนา กำหนดให้ผู้บริหารท้องถิ่นแต่งตั้งคณะกรรมการติดตามและประเมินผลแผนพัฒนาท้องถิ่น เพื่อทำหน้าที่ในการกำหนดแนวทางวิธีการในการติดตามและประเมินผลแผนพัฒนาท้องถิ่น โดยคณะกรรมการติดตามและประเมินผลแผนพัฒนาท้องถิ่นจะดำเนินการติดตามและประเมินผลเองหรือองค์กรปกครองส่วน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ติดตามและประเมินผลแผนพัฒนาท้องถิ่นกำหนดก็ได้ และให้คณะกรรมการติดตามและประเมินผลแผนพัฒนาท้องถิ่น รายงานการติดตามและประเมินผลแผนพัฒนาและเสนอความเห็นต่อผู้บริหารท้องถิ่น เพื่อให้ผู้บริหารท้องถิ่นเสนอต่อสภาท้องถิ่น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</w:t>
      </w:r>
      <w:r w:rsidR="00206FA5">
        <w:rPr>
          <w:rFonts w:ascii="TH SarabunIT๙" w:hAnsi="TH SarabunIT๙" w:cs="TH SarabunIT๙"/>
          <w:sz w:val="32"/>
          <w:szCs w:val="32"/>
          <w:cs/>
        </w:rPr>
        <w:t>ว่าสามสิบวัน โดยอย่างน้อยปีละหนึ่ง</w:t>
      </w:r>
      <w:r w:rsidRPr="009905DF">
        <w:rPr>
          <w:rFonts w:ascii="TH SarabunIT๙" w:hAnsi="TH SarabunIT๙" w:cs="TH SarabunIT๙"/>
          <w:sz w:val="32"/>
          <w:szCs w:val="32"/>
          <w:cs/>
        </w:rPr>
        <w:t>ครั้ง ภายในเดือน</w:t>
      </w:r>
      <w:r w:rsidR="00206FA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BA2747" w:rsidRPr="009905DF" w:rsidRDefault="00BA2747" w:rsidP="00BA2747">
      <w:pPr>
        <w:numPr>
          <w:ilvl w:val="1"/>
          <w:numId w:val="8"/>
        </w:numPr>
        <w:tabs>
          <w:tab w:val="left" w:pos="567"/>
        </w:tabs>
        <w:spacing w:before="120"/>
        <w:ind w:left="403" w:hanging="403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</w:t>
      </w:r>
      <w:r w:rsidR="00EC0B75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เป็นหน้าที่สำคัญอย่างหนึ่งในการดำเนินงานพัฒนาองค์กรปกครองส่วนท้องถิ่น ซึ่งสามารถชี้ถึงผลการดำเนินงานและสามารถใช้เป็นเครื่องมือในการปรับปรุงประสิทธิภาพในการดำเนินงานให้เป็นไปโดยบรรลุจุดมุ่งหมายที่กำหนดไว้ ทั้งนี้ เพื่อเพิ่มประสิทธิภาพในการปฏิบัติภารกิจตามอำนาจหน้าที่ องค์กรปกครองส่วนท้องถิ่นจึงจำเป็นต้องมีองค์กรที่ทำหน้าที่ติดตามและประเมินผลแผนการพัฒนาตามแนวทางที่กำหนดไว้ในระเบียบกฎหมาย</w:t>
      </w:r>
    </w:p>
    <w:p w:rsidR="00BA2747" w:rsidRPr="009905DF" w:rsidRDefault="00BA2747" w:rsidP="00BA2747">
      <w:pPr>
        <w:tabs>
          <w:tab w:val="left" w:pos="851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 xml:space="preserve">การติดตามถือได้ว่าเป็นเครื่องมือที่จำเป็นในการปรับปรุงประสิทธิภาพของโครงการที่ดำเนินการอยู่ โดยที่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” (monitoring)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หมายถึง กิจกรรมภายในโครงการซึ่งถูกออกแบบมา เพื่อให้ข้อมูลป้อนกลับ </w:t>
      </w:r>
      <w:r w:rsidRPr="009905DF">
        <w:rPr>
          <w:rFonts w:ascii="TH SarabunIT๙" w:hAnsi="TH SarabunIT๙" w:cs="TH SarabunIT๙"/>
          <w:sz w:val="32"/>
          <w:szCs w:val="32"/>
        </w:rPr>
        <w:t xml:space="preserve">(Feedback)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เกี่ยวกับการดำเนินงานโครงการ ปัญหาที่กำลังเผชิญอยู่และประสิทธิภาพของวิธีการทำงาน หากไมมีระบบติดตามของโครงการแล้ว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ค่าใช้จ่ายโครงการสูงกว่าเกินที่กำหนดไว กลุ่มเป้าหมายหลักของโครงการไมได้รับประโยชนหรือได้รับน้อยกว่าที่ควรจะเป็น เกิดปัญหาในการควบคุมคุณภาพของการดำเนินงาน เสียเวลาในการตรวจสอบ เกิดความขัดแย้งในการปฏิบัติงานภายในหน่วยงานหรือระหว่างงานกับกลุ่มเป้าหมายที่ได้รับประโยชนจากโครงการในทางตรงข้ามหากโครงการมีระบบติดตามที่ดีแล้ว จะก่อให้เกิดประสิทธิภาพในการใช้ต้นทุนการดำเนินงานด้านต่าง ๆ ยกตัวอย่างเช่น การให้ข้อมูลป้อนกลับเกี่ยวกับการบรรลุเป้าหมายของโครงการต่างๆ การระบุปัญหาที่เกิดขึ้นในโครงการและเสนอแนวทางในการแก้ไขปัญหา การติดตามดูความสามารถในการเข้าถึงโครงการของกลุ่มเป้าหมาย การติดตามประสิทธิภาพในการดำเนินงานของส่วนต่างๆ ในโครงการ และการเสนอวิธีการปรับปรุงการดำเนินงาน เป็นต้น ดังนั้น การติดตามจึงเป็นขั้นตอนการตรวจสอบผลการดำเนินงานกิจกรรมของแผนงานหรือโครงการตามแผนพัฒนาท้องถิ่น และแผนดำเนินงานว่า ได้ปฏิบัติตามที่กำหนดรายละเอียดไว้หรือไม่ มีความเหมาะสมในการใช้ทรัพยากรหรือไม่อย่างไร ทั้งนี้ เพื่อทราบความก้าวหน้าของกิจกรรมหรือโครงการดังกล่าว เพื่อรายงานให้ผู้บริหารท้องถิ่นทราบในการที่จะพิจารณาตัดสินใจสั่งการตามสมควรต่อไป เพื่อให้โครงการบรรลุเป้าหมายและวัตถุประสงค์ที่ตั้งไว้</w:t>
      </w:r>
    </w:p>
    <w:p w:rsidR="00BA2747" w:rsidRDefault="00BA274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2747" w:rsidRDefault="00BA274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A2747" w:rsidRPr="009905DF" w:rsidRDefault="00BA2747" w:rsidP="00BA2747">
      <w:pPr>
        <w:tabs>
          <w:tab w:val="left" w:pos="851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ในส่วนของ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Evaluation)</w:t>
      </w:r>
      <w:r w:rsidRPr="009905DF">
        <w:rPr>
          <w:rFonts w:ascii="TH SarabunIT๙" w:hAnsi="TH SarabunIT๙" w:cs="TH SarabunIT๙"/>
          <w:sz w:val="32"/>
          <w:szCs w:val="32"/>
          <w:cs/>
        </w:rPr>
        <w:t>หมายถึง การตรวจสอบความก้าวหน้าของแผนงาน   โครงการ ตลอดจนการพิจารณาผลสัมฤทธิ์ของแผนงานโครงการนั้น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 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การประเมินผลแผนงานจึงเป็นสิ่งที่จะบ่งชี้ว่าแผนงานที่กำหนดไวได้มีการปฏิบัติหรือไม อย่างไร อันเป็นตัวชี้วัดว่าแผนงานหรือโครงการที่ได้ดำเนินการไปแล้วนั้นให้ผลเป็นอย่างไร นำไปสูความสำเร็จของแผนงานที่กำหนดไวหรือไม่ อีกทั้งการติดตามและประเมินผลยังเป็นการตรวจสอบดูว่ามีความสอดคลองกับการใช้ทรัพยากร (งบประมาณ) เพียงใด</w:t>
      </w:r>
    </w:p>
    <w:p w:rsidR="00BA2747" w:rsidRPr="009905DF" w:rsidRDefault="00BA2747" w:rsidP="00BA2747">
      <w:pPr>
        <w:tabs>
          <w:tab w:val="left" w:pos="851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ซึ่งผลที่ได้จากการติดตามและประเมินผล ถือเป็นข้อมูลย้อนกลับ (</w:t>
      </w:r>
      <w:r w:rsidRPr="009905DF">
        <w:rPr>
          <w:rFonts w:ascii="TH SarabunIT๙" w:hAnsi="TH SarabunIT๙" w:cs="TH SarabunIT๙"/>
          <w:sz w:val="32"/>
          <w:szCs w:val="32"/>
        </w:rPr>
        <w:t xml:space="preserve">Feedback) </w:t>
      </w:r>
      <w:r w:rsidRPr="009905DF">
        <w:rPr>
          <w:rFonts w:ascii="TH SarabunIT๙" w:hAnsi="TH SarabunIT๙" w:cs="TH SarabunIT๙"/>
          <w:sz w:val="32"/>
          <w:szCs w:val="32"/>
          <w:cs/>
        </w:rPr>
        <w:t>ที่สามารถนำไปใช้ในการปรับปรุงและการตัดสินใจต่อไป นอกจากนี้ การประเมินผลยังถือเป็นกระบวนการตัดสินคุณค่าและการตัดสินใจอย่างมีหลักเกณฑ์ โดยใช้ข้อมูลที่เก็บรวบรวมอย่างเป็นระบบ มีความเที่ยงตรง เป็นปรนัย เชื่อถือได้</w:t>
      </w:r>
    </w:p>
    <w:p w:rsidR="00BA2747" w:rsidRPr="009905DF" w:rsidRDefault="00BA2747" w:rsidP="00BA2747">
      <w:pPr>
        <w:numPr>
          <w:ilvl w:val="1"/>
          <w:numId w:val="8"/>
        </w:numPr>
        <w:tabs>
          <w:tab w:val="left" w:pos="567"/>
        </w:tabs>
        <w:spacing w:before="120"/>
        <w:ind w:left="403" w:hanging="403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วัตถุประสงค์ของการติดตามและประเมินผลแผนพัฒนา</w:t>
      </w:r>
    </w:p>
    <w:p w:rsidR="00BA2747" w:rsidRPr="009905DF" w:rsidRDefault="00BA2747" w:rsidP="00BA2747">
      <w:pPr>
        <w:numPr>
          <w:ilvl w:val="0"/>
          <w:numId w:val="9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เพื่อให้การดำเนินการตามแผนพัฒนาเป็นไปอย่างมีประสิทธิภาพ ประสิทธิผล สามารถตอบสนองความต้องการและ</w:t>
      </w:r>
      <w:r w:rsidR="00705E4E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9905DF">
        <w:rPr>
          <w:rFonts w:ascii="TH SarabunIT๙" w:hAnsi="TH SarabunIT๙" w:cs="TH SarabunIT๙"/>
          <w:sz w:val="32"/>
          <w:szCs w:val="32"/>
          <w:cs/>
        </w:rPr>
        <w:t>ปัญหาของประชาชนได้</w:t>
      </w:r>
    </w:p>
    <w:p w:rsidR="00BA2747" w:rsidRPr="009905DF" w:rsidRDefault="00BA2747" w:rsidP="00BA2747">
      <w:pPr>
        <w:numPr>
          <w:ilvl w:val="0"/>
          <w:numId w:val="9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BA2747" w:rsidRPr="009905DF" w:rsidRDefault="00BA2747" w:rsidP="00BA2747">
      <w:pPr>
        <w:numPr>
          <w:ilvl w:val="0"/>
          <w:numId w:val="9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เพื่อนำไปทบทวนการวางแผนพัฒนา และปรับปรุงแนวทางในการพัฒนาให้มีประสิทธิภาพมากยิ่งขึ้น</w:t>
      </w:r>
    </w:p>
    <w:p w:rsidR="00BA2747" w:rsidRPr="009905DF" w:rsidRDefault="00BA2747" w:rsidP="00BA2747">
      <w:pPr>
        <w:numPr>
          <w:ilvl w:val="0"/>
          <w:numId w:val="9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เพื่อใช้เป็นข้อมูลสำหรับหน่วยงานจัดทำแผนพัฒนาท้องถิ่น และผู้บริหารท้องถิ่นในการวางแผนพัฒนาต่อไป</w:t>
      </w:r>
    </w:p>
    <w:p w:rsidR="00BA2747" w:rsidRPr="009905DF" w:rsidRDefault="00BA2747" w:rsidP="00BA2747">
      <w:pPr>
        <w:numPr>
          <w:ilvl w:val="1"/>
          <w:numId w:val="8"/>
        </w:numPr>
        <w:tabs>
          <w:tab w:val="left" w:pos="567"/>
        </w:tabs>
        <w:spacing w:before="120"/>
        <w:ind w:left="403" w:hanging="40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 จะเกิดประโยชน์ต่อการปฏิบัติงานขององค์กรปกครองส่วนท้องถิ่น ดังนี้</w:t>
      </w:r>
    </w:p>
    <w:p w:rsidR="00BA2747" w:rsidRPr="009905DF" w:rsidRDefault="00BA2747" w:rsidP="00BA2747">
      <w:pPr>
        <w:numPr>
          <w:ilvl w:val="0"/>
          <w:numId w:val="10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ทำให้ทราบปัญหาและความต้องการที่แท้จริง สามารถจัดลำดับความสำคัญของปัญหาและแก้ไขปัญหาได้ทันท่วงที เพื่อนำไปสู่การพัฒนาขององค์กรปกครองส่วนท้องถิ่น</w:t>
      </w:r>
    </w:p>
    <w:p w:rsidR="00BA2747" w:rsidRPr="009905DF" w:rsidRDefault="00BA2747" w:rsidP="00BA2747">
      <w:pPr>
        <w:numPr>
          <w:ilvl w:val="0"/>
          <w:numId w:val="10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ทำให้องค์กรปกครองส่วนท้องถิ่นสามารถวางแผนงานหรือโครงการได้ตรงเป้าหมาย แก้ปัญหาได้ถูกจุดและพัฒนาได้ตรงตามนโยบายที่วางไว้</w:t>
      </w:r>
    </w:p>
    <w:p w:rsidR="00BA2747" w:rsidRPr="009905DF" w:rsidRDefault="00BA2747" w:rsidP="00BA2747">
      <w:pPr>
        <w:numPr>
          <w:ilvl w:val="0"/>
          <w:numId w:val="10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 เป็นกลไกสำคัญที่จะมุ่งไปสู่การปรับปรุงและพัฒนาท้องถิ่น</w:t>
      </w:r>
    </w:p>
    <w:p w:rsidR="00BA2747" w:rsidRPr="009905DF" w:rsidRDefault="00BA2747" w:rsidP="00BA2747">
      <w:pPr>
        <w:numPr>
          <w:ilvl w:val="0"/>
          <w:numId w:val="10"/>
        </w:numPr>
        <w:tabs>
          <w:tab w:val="left" w:pos="851"/>
          <w:tab w:val="left" w:pos="1276"/>
        </w:tabs>
        <w:ind w:left="1276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ทำให้องค์กรปกครองส่วนท้องถิ่นและผู้บริหารท้องถิ่นทราบผลการดำเนินงานตามแผนงานหรือโครงการ เมื่อเริ่มวางแผนใหม่อีกครั้งก็จะมีข้อมูลที่ชัดเจน เที่ยงตรงและเป็นปัจจุบัน สามารถเป็นเครื่องมือในการบริหารท้องถิ่นได้อย่างมีประสิทธิภาพประสิทธิผล</w:t>
      </w:r>
    </w:p>
    <w:p w:rsidR="00BA2747" w:rsidRPr="009905DF" w:rsidRDefault="00BA2747" w:rsidP="00BA2747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BA2747" w:rsidRPr="009905DF" w:rsidRDefault="00BA2747" w:rsidP="00BA2747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BA2747" w:rsidRPr="009905DF" w:rsidRDefault="00BA2747" w:rsidP="00BA2747">
      <w:pPr>
        <w:ind w:right="-2" w:firstLine="720"/>
        <w:rPr>
          <w:rFonts w:ascii="TH SarabunIT๙" w:hAnsi="TH SarabunIT๙" w:cs="TH SarabunIT๙"/>
          <w:sz w:val="32"/>
          <w:szCs w:val="32"/>
        </w:rPr>
      </w:pPr>
    </w:p>
    <w:p w:rsidR="00BA2747" w:rsidRPr="009905DF" w:rsidRDefault="00BA2747" w:rsidP="00BA2747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2747" w:rsidRPr="009905DF" w:rsidRDefault="00BA2747" w:rsidP="00BA2747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BA2747" w:rsidRPr="009905DF" w:rsidRDefault="00BA2747" w:rsidP="00BA2747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BA2747" w:rsidRPr="009905DF" w:rsidRDefault="00BA2747" w:rsidP="00BA2747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BA2747" w:rsidRDefault="00BA2747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br w:type="page"/>
      </w:r>
    </w:p>
    <w:p w:rsidR="00BA2747" w:rsidRPr="00BA2747" w:rsidRDefault="00BA2747" w:rsidP="00BA274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274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BA2747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BA2747" w:rsidRPr="009905DF" w:rsidRDefault="00BA2747" w:rsidP="00BA274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905DF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>จุดมุ่งหมายสำคัญของการติดตามและประเมินผลแผนพัฒนาท้องถิ่นนั้น คือ การติดตามและประเมินว่า มีการนำแผนพัฒนาท้องถิ่นไปปฏิบัติอย่างแท้จริงเพียงใด ผลเป็นอย่างใด เพื่อที่จะสามารถวัดความสัมฤทธิ์ผลของแผนพัฒนาท้องถิ่นได้ ในขณะเดียวกันก็สามารถเก็บรวบรวมข้อมูลเพื่อใช้สมมติฐานในการจัดทำแผนพัฒนาท้องถิ่นฉบับต่อไปได้ ดังนั้น การที่จะประเมินผลแผนพัฒนาท้องถิ่นในภาพรวมได้ จำเป็นต้องประเมินผลการปฏิบัติงานในแต่ละกลยุทธ์ก่อน เพื่อนำไปสูการวัดความสำเร็จของแต่ละโครงการ ซึ่งจะแสดงให้เห็นได้ว่าการพัฒนาเป็นไปในแนวทางใด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ทั้งนี้ ในขั้นต้นองค์กรปกครองส่วนท้องถิ่นจะต้องติดตามประเมินผลแผนพัฒนาท้องถิ่นให้ได้ข้อมูลที่เป็นจริง อันจะนำมาสูบทสรุปที่ไม่บิดเบือนจากผลการปฏิบัติงานจริงที่เกิดขึ้น</w:t>
      </w:r>
    </w:p>
    <w:p w:rsidR="00BA2747" w:rsidRPr="009905DF" w:rsidRDefault="00BA2747" w:rsidP="00BA2747">
      <w:pPr>
        <w:numPr>
          <w:ilvl w:val="1"/>
          <w:numId w:val="11"/>
        </w:numPr>
        <w:tabs>
          <w:tab w:val="left" w:pos="567"/>
        </w:tabs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องค์กรที่รับผิดชอบในการติดตามและประเมินผลแผนพัฒนา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ตามระเบียบกระทรวงมหาดไทยว่าด้วยการจัดทำแผนพัฒนาองค์กรปกครองส่วนท้อ</w:t>
      </w:r>
      <w:r w:rsidR="00206FA5">
        <w:rPr>
          <w:rFonts w:ascii="TH SarabunIT๙" w:hAnsi="TH SarabunIT๙" w:cs="TH SarabunIT๙"/>
          <w:sz w:val="32"/>
          <w:szCs w:val="32"/>
          <w:cs/>
        </w:rPr>
        <w:t>งถิ่น พ.ศ. 2548 แก้ไขเพิ่มเติม</w:t>
      </w:r>
      <w:r w:rsidR="00206FA5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7D00CE">
        <w:rPr>
          <w:rFonts w:ascii="TH SarabunIT๙" w:hAnsi="TH SarabunIT๙" w:cs="TH SarabunIT๙"/>
          <w:sz w:val="32"/>
          <w:szCs w:val="32"/>
        </w:rPr>
        <w:t>3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>
        <w:rPr>
          <w:rFonts w:ascii="TH SarabunIT๙" w:hAnsi="TH SarabunIT๙" w:cs="TH SarabunIT๙"/>
          <w:sz w:val="32"/>
          <w:szCs w:val="32"/>
        </w:rPr>
        <w:t>2561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หมวด 6 การติดตามและประเมินผลแผนพัฒนา ข้อ </w:t>
      </w:r>
      <w:r w:rsidRPr="009905DF">
        <w:rPr>
          <w:rFonts w:ascii="TH SarabunIT๙" w:hAnsi="TH SarabunIT๙" w:cs="TH SarabunIT๙"/>
          <w:sz w:val="32"/>
          <w:szCs w:val="32"/>
        </w:rPr>
        <w:t>28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 แต่งตั้งคณะกรรมการติดตามและประเมินผลแผนพัฒนาท้องถิ่น ประกอบด้วย</w:t>
      </w:r>
    </w:p>
    <w:p w:rsidR="00BA2747" w:rsidRPr="009905DF" w:rsidRDefault="00BA2747" w:rsidP="00BA2747">
      <w:pPr>
        <w:numPr>
          <w:ilvl w:val="0"/>
          <w:numId w:val="12"/>
        </w:numPr>
        <w:tabs>
          <w:tab w:val="left" w:pos="851"/>
          <w:tab w:val="left" w:pos="1276"/>
          <w:tab w:val="left" w:pos="6237"/>
          <w:tab w:val="right" w:pos="7371"/>
          <w:tab w:val="left" w:pos="7655"/>
        </w:tabs>
        <w:ind w:left="1276" w:hanging="42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สมาชิกสภาท้องถิ่นที่สภาท้องถิ่นคัดเลือก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</w:rPr>
        <w:t>3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A2747" w:rsidRPr="009905DF" w:rsidRDefault="00BA2747" w:rsidP="00BA2747">
      <w:pPr>
        <w:numPr>
          <w:ilvl w:val="0"/>
          <w:numId w:val="12"/>
        </w:numPr>
        <w:tabs>
          <w:tab w:val="left" w:pos="851"/>
          <w:tab w:val="left" w:pos="1276"/>
          <w:tab w:val="left" w:pos="6237"/>
          <w:tab w:val="right" w:pos="7371"/>
          <w:tab w:val="left" w:pos="7655"/>
        </w:tabs>
        <w:ind w:left="1276" w:hanging="42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A2747" w:rsidRPr="009905DF" w:rsidRDefault="00BA2747" w:rsidP="00BA2747">
      <w:pPr>
        <w:numPr>
          <w:ilvl w:val="0"/>
          <w:numId w:val="12"/>
        </w:numPr>
        <w:tabs>
          <w:tab w:val="left" w:pos="851"/>
          <w:tab w:val="left" w:pos="1276"/>
          <w:tab w:val="left" w:pos="6237"/>
          <w:tab w:val="right" w:pos="7371"/>
          <w:tab w:val="left" w:pos="7655"/>
        </w:tabs>
        <w:ind w:left="1276" w:hanging="42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A2747" w:rsidRPr="009905DF" w:rsidRDefault="00BA2747" w:rsidP="00BA2747">
      <w:pPr>
        <w:numPr>
          <w:ilvl w:val="0"/>
          <w:numId w:val="12"/>
        </w:numPr>
        <w:tabs>
          <w:tab w:val="left" w:pos="851"/>
          <w:tab w:val="left" w:pos="1276"/>
          <w:tab w:val="left" w:pos="6237"/>
          <w:tab w:val="right" w:pos="7371"/>
          <w:tab w:val="left" w:pos="7655"/>
        </w:tabs>
        <w:ind w:left="1276" w:hanging="42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A2747" w:rsidRPr="009905DF" w:rsidRDefault="00BA2747" w:rsidP="00BA2747">
      <w:pPr>
        <w:numPr>
          <w:ilvl w:val="0"/>
          <w:numId w:val="12"/>
        </w:numPr>
        <w:tabs>
          <w:tab w:val="left" w:pos="851"/>
          <w:tab w:val="left" w:pos="1276"/>
          <w:tab w:val="left" w:pos="6237"/>
          <w:tab w:val="right" w:pos="7371"/>
          <w:tab w:val="left" w:pos="7655"/>
        </w:tabs>
        <w:ind w:left="1276" w:hanging="42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A2747" w:rsidRPr="009905DF" w:rsidRDefault="00BA2747" w:rsidP="00BA2747">
      <w:pPr>
        <w:tabs>
          <w:tab w:val="left" w:pos="851"/>
          <w:tab w:val="left" w:pos="6237"/>
          <w:tab w:val="right" w:pos="7371"/>
          <w:tab w:val="left" w:pos="7655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</w:p>
    <w:p w:rsidR="00BA2747" w:rsidRPr="009905DF" w:rsidRDefault="00BA2747" w:rsidP="00BA2747">
      <w:pPr>
        <w:tabs>
          <w:tab w:val="left" w:pos="851"/>
          <w:tab w:val="left" w:pos="6237"/>
          <w:tab w:val="right" w:pos="7371"/>
          <w:tab w:val="left" w:pos="7655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กรรมการตามข้อ ๒๘</w:t>
      </w:r>
      <w:r w:rsidR="006974A3">
        <w:rPr>
          <w:rFonts w:ascii="TH SarabunIT๙" w:hAnsi="TH SarabunIT๙" w:cs="TH SarabunIT๙"/>
          <w:sz w:val="32"/>
          <w:szCs w:val="32"/>
          <w:cs/>
        </w:rPr>
        <w:t xml:space="preserve"> ให้มีวาระอยู่ในตำแหน่งคราวละสี่</w:t>
      </w:r>
      <w:r w:rsidRPr="009905DF">
        <w:rPr>
          <w:rFonts w:ascii="TH SarabunIT๙" w:hAnsi="TH SarabunIT๙" w:cs="TH SarabunIT๙"/>
          <w:sz w:val="32"/>
          <w:szCs w:val="32"/>
          <w:cs/>
        </w:rPr>
        <w:t>ปีและอาจไดรับการคัดเลือกอีกได้</w:t>
      </w:r>
    </w:p>
    <w:p w:rsidR="00BA2747" w:rsidRPr="009905DF" w:rsidRDefault="00BA2747" w:rsidP="00BA2747">
      <w:pPr>
        <w:tabs>
          <w:tab w:val="left" w:pos="85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905DF">
        <w:rPr>
          <w:rFonts w:ascii="TH SarabunIT๙" w:hAnsi="TH SarabunIT๙" w:cs="TH SarabunIT๙"/>
          <w:sz w:val="32"/>
          <w:szCs w:val="32"/>
        </w:rPr>
        <w:t xml:space="preserve">29 </w:t>
      </w:r>
      <w:r w:rsidRPr="009905DF">
        <w:rPr>
          <w:rFonts w:ascii="TH SarabunIT๙" w:hAnsi="TH SarabunIT๙" w:cs="TH SarabunIT๙"/>
          <w:sz w:val="32"/>
          <w:szCs w:val="32"/>
          <w:cs/>
        </w:rPr>
        <w:t>ให้คณะกรรมการติดตามและประเมินผลแผนพัฒนาท้องถิ่น มีอำนาจหน้าที่ ดังนี้</w:t>
      </w:r>
    </w:p>
    <w:p w:rsidR="00BA2747" w:rsidRPr="009905DF" w:rsidRDefault="00BA2747" w:rsidP="00BA2747">
      <w:pPr>
        <w:numPr>
          <w:ilvl w:val="0"/>
          <w:numId w:val="13"/>
        </w:numPr>
        <w:tabs>
          <w:tab w:val="clear" w:pos="1800"/>
          <w:tab w:val="left" w:pos="851"/>
          <w:tab w:val="num" w:pos="1701"/>
        </w:tabs>
        <w:ind w:left="0" w:firstLine="1276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BA2747" w:rsidRPr="00206FA5" w:rsidRDefault="00BA2747" w:rsidP="00BA2747">
      <w:pPr>
        <w:numPr>
          <w:ilvl w:val="0"/>
          <w:numId w:val="13"/>
        </w:numPr>
        <w:tabs>
          <w:tab w:val="clear" w:pos="1800"/>
          <w:tab w:val="left" w:pos="851"/>
          <w:tab w:val="num" w:pos="1701"/>
        </w:tabs>
        <w:ind w:left="0" w:firstLine="1276"/>
        <w:rPr>
          <w:rFonts w:ascii="TH SarabunIT๙" w:hAnsi="TH SarabunIT๙" w:cs="TH SarabunIT๙"/>
          <w:sz w:val="32"/>
          <w:szCs w:val="32"/>
        </w:rPr>
      </w:pPr>
      <w:r w:rsidRPr="00206FA5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:rsidR="00BA2747" w:rsidRPr="00206FA5" w:rsidRDefault="00206FA5" w:rsidP="00BA2747">
      <w:pPr>
        <w:numPr>
          <w:ilvl w:val="0"/>
          <w:numId w:val="13"/>
        </w:numPr>
        <w:tabs>
          <w:tab w:val="clear" w:pos="1800"/>
          <w:tab w:val="left" w:pos="851"/>
          <w:tab w:val="num" w:pos="1701"/>
          <w:tab w:val="left" w:pos="1843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06FA5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</w:t>
      </w:r>
      <w:r>
        <w:rPr>
          <w:rFonts w:ascii="TH SarabunIT๙" w:hAnsi="TH SarabunIT๙" w:cs="TH SarabunIT๙"/>
          <w:sz w:val="32"/>
          <w:szCs w:val="32"/>
          <w:cs/>
        </w:rPr>
        <w:t>งครั้งภายในเดือนธันวาคมของทุกปี</w:t>
      </w:r>
    </w:p>
    <w:p w:rsidR="00BA2747" w:rsidRPr="009905DF" w:rsidRDefault="00BA2747" w:rsidP="00BA2747">
      <w:pPr>
        <w:numPr>
          <w:ilvl w:val="0"/>
          <w:numId w:val="13"/>
        </w:numPr>
        <w:tabs>
          <w:tab w:val="clear" w:pos="1800"/>
          <w:tab w:val="left" w:pos="851"/>
          <w:tab w:val="num" w:pos="1701"/>
          <w:tab w:val="left" w:pos="1843"/>
        </w:tabs>
        <w:ind w:left="0" w:firstLine="1276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BA2747" w:rsidRPr="009905DF" w:rsidRDefault="00BA2747" w:rsidP="00BA2747">
      <w:pPr>
        <w:numPr>
          <w:ilvl w:val="1"/>
          <w:numId w:val="11"/>
        </w:numPr>
        <w:tabs>
          <w:tab w:val="left" w:pos="567"/>
        </w:tabs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ขั้นตอนการติดตามและประเมินผลแผนพัฒนา</w:t>
      </w:r>
    </w:p>
    <w:p w:rsidR="00BA2747" w:rsidRPr="009905DF" w:rsidRDefault="00BA2747" w:rsidP="00BA2747">
      <w:p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 มีขั้นตอนในการดำเนินการ ดังนี้</w:t>
      </w:r>
    </w:p>
    <w:p w:rsidR="00BA2747" w:rsidRPr="009905DF" w:rsidRDefault="00BA2747" w:rsidP="00BA2747">
      <w:pPr>
        <w:tabs>
          <w:tab w:val="left" w:pos="226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คณะกรรมการติดตามและประเมินผลแผนพัฒนาท้องถิ่นร่วมประชุม เพื่อกำหนดกรอบแนวทางและวิธีการติดตามและประเมินผลแผนพัฒนาท้องถิ่น และประเมินผลโครงการพัฒนาตามแผนพัฒนาท้องถิ่น ดังนี้</w:t>
      </w:r>
    </w:p>
    <w:p w:rsidR="00BA2747" w:rsidRPr="009905DF" w:rsidRDefault="00BA2747" w:rsidP="00BA2747">
      <w:pPr>
        <w:numPr>
          <w:ilvl w:val="1"/>
          <w:numId w:val="14"/>
        </w:numPr>
        <w:tabs>
          <w:tab w:val="left" w:pos="1843"/>
        </w:tabs>
        <w:ind w:left="0" w:firstLine="1276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lastRenderedPageBreak/>
        <w:t>การกำหนดกรอบแนวทางและวิธีการในการติดตามและประเมินผลแผนพัฒนาท้องถิ่น อาจกำหนดแนวทางในการติดตามและประเมินผล ดังนี้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2410"/>
        </w:tabs>
        <w:ind w:left="0" w:firstLine="198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Relevance) 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ของยุทธศาสตร์และกลยุทธ์ที่กำหนด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0" w:firstLine="198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ความเพียงพอ </w:t>
      </w:r>
      <w:r w:rsidRPr="009905DF">
        <w:rPr>
          <w:rFonts w:ascii="TH SarabunIT๙" w:hAnsi="TH SarabunIT๙" w:cs="TH SarabunIT๙"/>
          <w:sz w:val="32"/>
          <w:szCs w:val="32"/>
        </w:rPr>
        <w:t xml:space="preserve">(Adequacy) 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ของทรัพยากรเพื่อการดำเนินกิจกรรมหน่วยงาน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0" w:firstLine="198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 </w:t>
      </w:r>
      <w:r w:rsidRPr="009905DF">
        <w:rPr>
          <w:rFonts w:ascii="TH SarabunIT๙" w:hAnsi="TH SarabunIT๙" w:cs="TH SarabunIT๙"/>
          <w:sz w:val="32"/>
          <w:szCs w:val="32"/>
        </w:rPr>
        <w:t xml:space="preserve">(Progress)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กิจกรรมที่กำหนดไว้ตามแผน โดยมีการติดตามผล 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241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 w:rsidRPr="009905DF">
        <w:rPr>
          <w:rFonts w:ascii="TH SarabunIT๙" w:hAnsi="TH SarabunIT๙" w:cs="TH SarabunIT๙"/>
          <w:sz w:val="32"/>
          <w:szCs w:val="32"/>
        </w:rPr>
        <w:t xml:space="preserve">(Efficiency)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เป็นการศึกษาความสัมพันธ์ระหว่างผลผลิตกับทรัพยากรที่ใช้โดยมีการประเมินประสิทธิภาพ </w:t>
      </w:r>
      <w:r w:rsidRPr="009905DF">
        <w:rPr>
          <w:rFonts w:ascii="TH SarabunIT๙" w:hAnsi="TH SarabunIT๙" w:cs="TH SarabunIT๙"/>
          <w:sz w:val="32"/>
          <w:szCs w:val="32"/>
        </w:rPr>
        <w:t>(Efficiency Evaluation)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0" w:firstLine="198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ประสิทธิผล </w:t>
      </w:r>
      <w:r w:rsidRPr="009905DF">
        <w:rPr>
          <w:rFonts w:ascii="TH SarabunIT๙" w:hAnsi="TH SarabunIT๙" w:cs="TH SarabunIT๙"/>
          <w:sz w:val="32"/>
          <w:szCs w:val="32"/>
        </w:rPr>
        <w:t xml:space="preserve">(Effectiveness)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เป็นการศึกษาถึงผลที่ได้รับ (</w:t>
      </w:r>
      <w:r w:rsidRPr="009905DF">
        <w:rPr>
          <w:rFonts w:ascii="TH SarabunIT๙" w:hAnsi="TH SarabunIT๙" w:cs="TH SarabunIT๙"/>
          <w:sz w:val="32"/>
          <w:szCs w:val="32"/>
        </w:rPr>
        <w:t>Effect)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ผลลัพธ์และผลผลิต </w:t>
      </w:r>
      <w:r w:rsidRPr="009905DF">
        <w:rPr>
          <w:rFonts w:ascii="TH SarabunIT๙" w:hAnsi="TH SarabunIT๙" w:cs="TH SarabunIT๙"/>
          <w:sz w:val="32"/>
          <w:szCs w:val="32"/>
        </w:rPr>
        <w:t xml:space="preserve">(Outcome and Output)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เป็นการประเมินผลประโยชน์ที่เกิดจากการทำกิจกรรมที่มีต่อกลุ่มเป้าหมายที่ได้รับบริการ และการประเมินผลผลิตที่เกิดขึ้นจากกิจกรรม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การประเมินผลกระทบ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Impact)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เป็นการศึกษาผลที่ได้รับรวมยอด </w:t>
      </w:r>
      <w:r w:rsidRPr="009905DF">
        <w:rPr>
          <w:rFonts w:ascii="TH SarabunIT๙" w:hAnsi="TH SarabunIT๙" w:cs="TH SarabunIT๙"/>
          <w:sz w:val="32"/>
          <w:szCs w:val="32"/>
        </w:rPr>
        <w:t>(Overall Effect)</w:t>
      </w:r>
    </w:p>
    <w:p w:rsidR="00BA2747" w:rsidRPr="009905DF" w:rsidRDefault="00BA2747" w:rsidP="00BA2747">
      <w:pPr>
        <w:tabs>
          <w:tab w:val="left" w:pos="1843"/>
          <w:tab w:val="left" w:pos="2410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อาจนำแนวทางทั้งหมดที่กำหนดมาใช้หรืออาจเลือกใช้ในบางแนวทางในการติดตามและประเมินผลแผนพัฒนาท้องถิ่นก็ได้ โดยอย่างน้อยต้องสามารถประเมินความสอดคล้องและสามารถวัดความสำเร็จหรือความก้าวหน้าของแผนพัฒนาท้องถิ่นได้ ทั้งนี้ ขึ้นอยู่กับคณะกรรมการติดตามและประเมินผลแผนพัฒนาท้องถิ่นจะพิจารณา</w:t>
      </w:r>
    </w:p>
    <w:p w:rsidR="00BA2747" w:rsidRPr="009905DF" w:rsidRDefault="00BA2747" w:rsidP="00BA2747">
      <w:pPr>
        <w:numPr>
          <w:ilvl w:val="1"/>
          <w:numId w:val="14"/>
        </w:numPr>
        <w:tabs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การกำหนดกรอบแนวทางและวิธีการในการติดตามและประเมินผลโครงการพัฒนาตามแผนพัฒนาท้องถิ่น อาจกำหนดแนวทาง ดังนี้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2410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การประเมินผลกระบวนการ </w:t>
      </w:r>
      <w:r w:rsidRPr="009905DF">
        <w:rPr>
          <w:rFonts w:ascii="TH SarabunIT๙" w:hAnsi="TH SarabunIT๙" w:cs="TH SarabunIT๙"/>
          <w:sz w:val="32"/>
          <w:szCs w:val="32"/>
        </w:rPr>
        <w:t xml:space="preserve">(Process Evaluation)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หรือการประเมินประสิทธิภาพ </w:t>
      </w:r>
      <w:r w:rsidRPr="009905DF">
        <w:rPr>
          <w:rFonts w:ascii="TH SarabunIT๙" w:hAnsi="TH SarabunIT๙" w:cs="TH SarabunIT๙"/>
          <w:sz w:val="32"/>
          <w:szCs w:val="32"/>
        </w:rPr>
        <w:t>(Efficiency Evaluation)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2410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การประเมินผลโครงการ </w:t>
      </w:r>
      <w:r w:rsidRPr="009905DF">
        <w:rPr>
          <w:rFonts w:ascii="TH SarabunIT๙" w:hAnsi="TH SarabunIT๙" w:cs="TH SarabunIT๙"/>
          <w:sz w:val="32"/>
          <w:szCs w:val="32"/>
        </w:rPr>
        <w:t xml:space="preserve">(Project Evaluation)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หรือการประเมินประสิทธิผล </w:t>
      </w:r>
      <w:r w:rsidRPr="009905DF">
        <w:rPr>
          <w:rFonts w:ascii="TH SarabunIT๙" w:hAnsi="TH SarabunIT๙" w:cs="TH SarabunIT๙"/>
          <w:sz w:val="32"/>
          <w:szCs w:val="32"/>
        </w:rPr>
        <w:t>(Effectiveness Evaluation)</w:t>
      </w:r>
    </w:p>
    <w:p w:rsidR="00BA2747" w:rsidRPr="009905DF" w:rsidRDefault="00BA2747" w:rsidP="00BA2747">
      <w:pPr>
        <w:numPr>
          <w:ilvl w:val="2"/>
          <w:numId w:val="14"/>
        </w:numPr>
        <w:tabs>
          <w:tab w:val="left" w:pos="1701"/>
          <w:tab w:val="left" w:pos="2410"/>
        </w:tabs>
        <w:ind w:left="2410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การประเมินผลกระทบ </w:t>
      </w:r>
      <w:r w:rsidRPr="009905DF">
        <w:rPr>
          <w:rFonts w:ascii="TH SarabunIT๙" w:hAnsi="TH SarabunIT๙" w:cs="TH SarabunIT๙"/>
          <w:sz w:val="32"/>
          <w:szCs w:val="32"/>
        </w:rPr>
        <w:t>(Impact Evaluation)</w:t>
      </w:r>
    </w:p>
    <w:p w:rsidR="00BA2747" w:rsidRPr="009905DF" w:rsidRDefault="00BA2747" w:rsidP="00BA2747">
      <w:pPr>
        <w:tabs>
          <w:tab w:val="left" w:pos="226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ดำเนินการติดตามประเมินผลแผนพัฒนาท้องถิ่นตามกรอบแนวทางและวิธีการที่กำหนด โดยสามารถติดตามและประเมินผลได้ตลอดระยะเวลาของแผนพัฒนาท้องถิ่นขององค์กรปกครองส่วนท้องถิ่น</w:t>
      </w:r>
    </w:p>
    <w:p w:rsidR="00BA2747" w:rsidRPr="009905DF" w:rsidRDefault="00BA2747" w:rsidP="00BA2747">
      <w:pPr>
        <w:tabs>
          <w:tab w:val="left" w:pos="226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ดำเนินการติดตามประเมินผลโครงการพัฒนาตามแผนพัฒนาท้องถิ่นตามกรอบแนวทางและวิธีการที่กำหนด โดยสามารถติดตามประเมินผลได้ตั้งแต่ก่อนเริ่มโครงการพัฒนาตามแผนดำเนินงานจนสิ้นสุดโครงการ</w:t>
      </w:r>
    </w:p>
    <w:p w:rsidR="00BA2747" w:rsidRPr="009905DF" w:rsidRDefault="00BA2747" w:rsidP="00BA2747">
      <w:pPr>
        <w:tabs>
          <w:tab w:val="left" w:pos="226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รายงานผลและเสนอความเห็น ซึ่งได้จากการติดตามและประเมินผลแผนพัฒนาและผลการติดตามและประเมินโครงการพัฒนาตามแผนพัฒนาท้องถิ่นต่อผู้บริหารท้องถิ่น เพื่อให้ผู้บริหารท้องถิ่นเสนอต่อสภาท้องถิ่น คณะกรรมการพัฒนาท้องถิ่น พร้อมประกาศผลการติดตามและประเมินผลให้ประชาชนในท้องถิ่นทราบในที่เปิดเผยภายใน </w:t>
      </w:r>
      <w:r w:rsidRPr="009905DF">
        <w:rPr>
          <w:rFonts w:ascii="TH SarabunIT๙" w:hAnsi="TH SarabunIT๙" w:cs="TH SarabunIT๙"/>
          <w:sz w:val="32"/>
          <w:szCs w:val="32"/>
        </w:rPr>
        <w:t xml:space="preserve">15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วันและต้องปิดประกาศไว้เป็นระยะเวลาไม่น้อยกว่า </w:t>
      </w:r>
      <w:r w:rsidRPr="009905DF">
        <w:rPr>
          <w:rFonts w:ascii="TH SarabunIT๙" w:hAnsi="TH SarabunIT๙" w:cs="TH SarabunIT๙"/>
          <w:sz w:val="32"/>
          <w:szCs w:val="32"/>
        </w:rPr>
        <w:t xml:space="preserve">30 </w:t>
      </w:r>
      <w:r w:rsidRPr="009905DF">
        <w:rPr>
          <w:rFonts w:ascii="TH SarabunIT๙" w:hAnsi="TH SarabunIT๙" w:cs="TH SarabunIT๙"/>
          <w:sz w:val="32"/>
          <w:szCs w:val="32"/>
          <w:cs/>
        </w:rPr>
        <w:t>วัน อย่างน้อยปีละ</w:t>
      </w:r>
      <w:r w:rsidR="00241739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9905DF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24173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BA2747" w:rsidRDefault="00BA2747" w:rsidP="00BA2747">
      <w:pPr>
        <w:pStyle w:val="a5"/>
        <w:tabs>
          <w:tab w:val="left" w:pos="1134"/>
          <w:tab w:val="left" w:pos="2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ขั้นตอนที่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อาจให้ความเห็น/ข้อเสนอแนะในรายงานการติดตามและประเมินผลแผนพัฒนาท้องถิ่น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คณะกรรมการพัฒนาท้องถิ่นได้</w:t>
      </w:r>
    </w:p>
    <w:p w:rsidR="00BA2747" w:rsidRDefault="00BA274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BA2747" w:rsidRPr="009905DF" w:rsidRDefault="00BA2747" w:rsidP="00BA2747">
      <w:pPr>
        <w:numPr>
          <w:ilvl w:val="1"/>
          <w:numId w:val="11"/>
        </w:numPr>
        <w:tabs>
          <w:tab w:val="left" w:pos="567"/>
        </w:tabs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แนวทางการพิจารณาการติดตามและประเมินผลแผนพัฒนาท้องถิ่นตามหนังสือกระทรวงมหาดไทย ด่วนที่สุด ที่ มท </w:t>
      </w:r>
      <w:r w:rsidRPr="009905DF">
        <w:rPr>
          <w:rFonts w:ascii="TH SarabunIT๙" w:hAnsi="TH SarabunIT๙" w:cs="TH SarabunIT๙"/>
          <w:sz w:val="32"/>
          <w:szCs w:val="32"/>
        </w:rPr>
        <w:t>0810.2/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9905DF">
        <w:rPr>
          <w:rFonts w:ascii="TH SarabunIT๙" w:hAnsi="TH SarabunIT๙" w:cs="TH SarabunIT๙"/>
          <w:sz w:val="32"/>
          <w:szCs w:val="32"/>
        </w:rPr>
        <w:t xml:space="preserve">5797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9905DF">
        <w:rPr>
          <w:rFonts w:ascii="TH SarabunIT๙" w:hAnsi="TH SarabunIT๙" w:cs="TH SarabunIT๙"/>
          <w:sz w:val="32"/>
          <w:szCs w:val="32"/>
        </w:rPr>
        <w:t xml:space="preserve">10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9905DF">
        <w:rPr>
          <w:rFonts w:ascii="TH SarabunIT๙" w:hAnsi="TH SarabunIT๙" w:cs="TH SarabunIT๙"/>
          <w:sz w:val="32"/>
          <w:szCs w:val="32"/>
        </w:rPr>
        <w:t xml:space="preserve">2559 </w:t>
      </w:r>
      <w:r w:rsidRPr="009905DF">
        <w:rPr>
          <w:rFonts w:ascii="TH SarabunIT๙" w:hAnsi="TH SarabunIT๙" w:cs="TH SarabunIT๙"/>
          <w:sz w:val="32"/>
          <w:szCs w:val="32"/>
          <w:cs/>
        </w:rPr>
        <w:t>ให้เป็นหน้าที่ของคณะกรรมการติดตามและประเมินผลแผนพัฒนาท้องถิ่น ดำเนินการให้คะแนนตามเกณฑ์ที่กำหนดไว้ โดย</w:t>
      </w:r>
    </w:p>
    <w:p w:rsidR="00BA2747" w:rsidRPr="009905DF" w:rsidRDefault="00BA2747" w:rsidP="00BA2747">
      <w:pPr>
        <w:numPr>
          <w:ilvl w:val="0"/>
          <w:numId w:val="15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พิจารณาการติดตามและประเมินผลแผนพัฒนาท้องถิ่น ดำเนินการให้คะแนนตามเกณฑ์ที่กำหนดไว้ โดยดำเนินการให้เสร็จภายใน </w:t>
      </w:r>
      <w:r w:rsidRPr="009905DF">
        <w:rPr>
          <w:rFonts w:ascii="TH SarabunIT๙" w:hAnsi="TH SarabunIT๙" w:cs="TH SarabunIT๙"/>
          <w:sz w:val="32"/>
          <w:szCs w:val="32"/>
        </w:rPr>
        <w:t xml:space="preserve">60 </w:t>
      </w:r>
      <w:r w:rsidRPr="009905DF">
        <w:rPr>
          <w:rFonts w:ascii="TH SarabunIT๙" w:hAnsi="TH SarabunIT๙" w:cs="TH SarabunIT๙"/>
          <w:sz w:val="32"/>
          <w:szCs w:val="32"/>
          <w:cs/>
        </w:rPr>
        <w:t>วันนับแต่วันที่ประกาศใช้งบประมาณรายจ่าย และดำเนินการตามแนวทางที่กำหนดไว้ตามนัยหนังสือดังกล่าวข้างต้นและเอกสารคำอธิบายแนวทางปฏิบัติ</w:t>
      </w:r>
    </w:p>
    <w:p w:rsidR="00BA2747" w:rsidRPr="009905DF" w:rsidRDefault="00BA2747" w:rsidP="00BA2747">
      <w:pPr>
        <w:numPr>
          <w:ilvl w:val="0"/>
          <w:numId w:val="15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 คณะกรรมการติดตามประเมินผลแผนพัฒนาท้องถิ่นสามารถนำเอาแบบสำหรับการพิจารณาการติดตามและประเมินผลแผนพัฒนาท้องถิ่นมาใช้เป็นกรอบหรือแนวทางในการติดตามและประเมินผลแผนพัฒนาท้องถิ่นได้ตามความเหมาะสม เพื่อรวบรวมรายงานให้ผู้บริหารท้องถิ่นทราบ และเป็นข้อมูลในการจัดทำแผนพัฒนาท้องถิ่นต่อไป โดยแบบสำหรับการติดตามและประเมินผลแผนพัฒนาท้องถิ่น ทั้งเชิงปริมาณและคุณภาพ มีดังนี้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</w:t>
      </w:r>
      <w:r w:rsidRPr="009905DF">
        <w:rPr>
          <w:rFonts w:ascii="TH SarabunIT๙" w:hAnsi="TH SarabunIT๙" w:cs="TH SarabunIT๙"/>
          <w:sz w:val="32"/>
          <w:szCs w:val="32"/>
          <w:cs/>
        </w:rPr>
        <w:t>1)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แบบตัวบ่งชี้การปฏิบัติงาน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905DF">
        <w:rPr>
          <w:rFonts w:ascii="TH SarabunIT๙" w:hAnsi="TH SarabunIT๙" w:cs="TH SarabunIT๙"/>
          <w:sz w:val="32"/>
          <w:szCs w:val="32"/>
        </w:rPr>
        <w:t xml:space="preserve">Performance Indicators)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เป็นเครื่องมือที่ใช้ในการติดตามและประเมินผลในการพัฒนากิจกรรม/โครงการ ตลอดจนกลยุทธ์/แผนงาน ซึ่งตัวบ่งชี้การปฏิบัติงานจะเป็นการรวบรวมข้อมูลเกี่ยวกับปัจจัยนำเข้า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Inputs) </w:t>
      </w:r>
      <w:r w:rsidRPr="009905DF">
        <w:rPr>
          <w:rFonts w:ascii="TH SarabunIT๙" w:hAnsi="TH SarabunIT๙" w:cs="TH SarabunIT๙"/>
          <w:sz w:val="32"/>
          <w:szCs w:val="32"/>
          <w:cs/>
        </w:rPr>
        <w:t>กระบวนการ (</w:t>
      </w:r>
      <w:r w:rsidRPr="009905DF">
        <w:rPr>
          <w:rFonts w:ascii="TH SarabunIT๙" w:hAnsi="TH SarabunIT๙" w:cs="TH SarabunIT๙"/>
          <w:sz w:val="32"/>
          <w:szCs w:val="32"/>
        </w:rPr>
        <w:t xml:space="preserve">Processes) </w:t>
      </w:r>
      <w:r w:rsidRPr="009905DF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9905DF">
        <w:rPr>
          <w:rFonts w:ascii="TH SarabunIT๙" w:hAnsi="TH SarabunIT๙" w:cs="TH SarabunIT๙"/>
          <w:sz w:val="32"/>
          <w:szCs w:val="32"/>
        </w:rPr>
        <w:t xml:space="preserve">Outputs)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และผลกระทบ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Impacts) </w:t>
      </w:r>
      <w:r w:rsidRPr="009905DF">
        <w:rPr>
          <w:rFonts w:ascii="TH SarabunIT๙" w:hAnsi="TH SarabunIT๙" w:cs="TH SarabunIT๙"/>
          <w:sz w:val="32"/>
          <w:szCs w:val="32"/>
          <w:cs/>
        </w:rPr>
        <w:t>อันจะช่วยในการวิเคราะห์การดำเนินงานที่เกิดขึ้น ตลอดจนใช้เป็นข้อมูลในการปรับปรุงการทำงานต่อไป เงื่อนไขสำคัญของตัวแบบตัวบ่งชี้การปฏิบัติงาน ก็คือ การมีส่วนร่วมของผู้มีส่วนได้ส่วนเสีย (</w:t>
      </w:r>
      <w:r w:rsidRPr="009905DF">
        <w:rPr>
          <w:rFonts w:ascii="TH SarabunIT๙" w:hAnsi="TH SarabunIT๙" w:cs="TH SarabunIT๙"/>
          <w:sz w:val="32"/>
          <w:szCs w:val="32"/>
        </w:rPr>
        <w:t xml:space="preserve">Key Stakeholders) </w:t>
      </w:r>
      <w:r w:rsidRPr="009905DF">
        <w:rPr>
          <w:rFonts w:ascii="TH SarabunIT๙" w:hAnsi="TH SarabunIT๙" w:cs="TH SarabunIT๙"/>
          <w:sz w:val="32"/>
          <w:szCs w:val="32"/>
          <w:cs/>
        </w:rPr>
        <w:t>ในการกำหนดตัวบ่งชี้ เพราะจะเป็นการสร้างความเข้าใจร่วมกัน ตลอดจนการใช้ตัวบ่งชี้เหล่านั้นในการดำเนินการช่วยในการตัดสินใจได้ต่อไป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(2.2)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แบบบัตรคะแนน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9905DF">
        <w:rPr>
          <w:rFonts w:ascii="TH SarabunIT๙" w:hAnsi="TH SarabunIT๙" w:cs="TH SarabunIT๙"/>
          <w:sz w:val="32"/>
          <w:szCs w:val="32"/>
        </w:rPr>
        <w:t xml:space="preserve">Scorecard  Model)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แบบบัตรคะแนนของ </w:t>
      </w:r>
      <w:r w:rsidRPr="009905DF">
        <w:rPr>
          <w:rFonts w:ascii="TH SarabunIT๙" w:hAnsi="TH SarabunIT๙" w:cs="TH SarabunIT๙"/>
          <w:sz w:val="32"/>
          <w:szCs w:val="32"/>
        </w:rPr>
        <w:t xml:space="preserve">Kaplan &amp; Norton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เป็นแนวคิดที่เชื่อว่า การทำความเข้าใจองค์กร ตลอดจนภาพรวมที่เกิดขึ้นในองค์กรสามารถเห็นได้จากผลลัพธ์และการปฏิบัติงานที่เกิดขึ้น ตัวแบบบัตรคะแนนจึงถูกใช้ในการวัดประสิทธิผลโดยจะพิจารณาจากการปฏิบัติงานและผลลัพธ์ที่เกิดขึ้น ซึ่งเป็นการทำความเข้าใจถึงภาพรวมขององค์กรหรือระบบต่างๆ ขององค์กรที่มีผลต่อพฤติกรรมของบุคคลในองค์กร โดยใช้เป็นกรอบการวัดและประเมินผลระบบปฏิบัติงานด้วยการมององค์รวมหรือภาพรวมที่เกิดขึ้นในองค์กร ซึ่งสามารถแบ่งเป็นองค์ประกอบย่อยๆ เช่น ด้านการเงิน ด้านลูกค้าหรือผู้รับบริการ ด้านกระบวนการภายในองค์กร และด้านนวัตกรรมและการเรียนรู้ ตัวแบบ </w:t>
      </w:r>
      <w:r w:rsidRPr="009905DF">
        <w:rPr>
          <w:rFonts w:ascii="TH SarabunIT๙" w:hAnsi="TH SarabunIT๙" w:cs="TH SarabunIT๙"/>
          <w:sz w:val="32"/>
          <w:szCs w:val="32"/>
        </w:rPr>
        <w:t xml:space="preserve">Scorecard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จึงสามารถช่วยองค์กรสามารถพัฒนา เชื่อมต่อและปฏิบัติตามกลยุทธ์ที่กำหนดไว้ได้การนำตัวแบบ </w:t>
      </w:r>
      <w:r w:rsidRPr="009905DF">
        <w:rPr>
          <w:rFonts w:ascii="TH SarabunIT๙" w:hAnsi="TH SarabunIT๙" w:cs="TH SarabunIT๙"/>
          <w:sz w:val="32"/>
          <w:szCs w:val="32"/>
        </w:rPr>
        <w:t xml:space="preserve">Scorecard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แบบใหม่ หรือ </w:t>
      </w:r>
      <w:r w:rsidRPr="009905DF">
        <w:rPr>
          <w:rFonts w:ascii="TH SarabunIT๙" w:hAnsi="TH SarabunIT๙" w:cs="TH SarabunIT๙"/>
          <w:sz w:val="32"/>
          <w:szCs w:val="32"/>
        </w:rPr>
        <w:t xml:space="preserve">BSC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เป็นการมุ่งเน้นความสำคัญของคุณค่าสูงสุดของผู้มีส่วนได้เสีย กระบวนการสู่ความเป็นเลิศ การปรับปรุงให้เกิดองค์กรแห่งการเรียนรู้ และความพึงพอใจของผู้มีส่วนได้เสีย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(2.3)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แบบมุ่งวัดผลสัมฤทธิ์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9905DF">
        <w:rPr>
          <w:rFonts w:ascii="TH SarabunIT๙" w:hAnsi="TH SarabunIT๙" w:cs="TH SarabunIT๙"/>
          <w:sz w:val="32"/>
          <w:szCs w:val="32"/>
        </w:rPr>
        <w:t xml:space="preserve">Result Framework Model ; RF)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เป็นตัวแบบที่สอดคล้องกับการทำแผนกลยุทธ์อย่างมาก ลักษณะของตัวแบบนี้ถือได้ว่าเป็นตัวแบบมุ่งเน้นผลสัมฤทธิ์ โดยจะพิจารณาว่าแผนกับการปฏิบัติที่เกิดขึ้นเป็นไปในทิศทางเดียวกันหรือไม่ อันดูได้จากผลระยะกลาง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Intermediate Result ; </w:t>
      </w:r>
      <w:proofErr w:type="spellStart"/>
      <w:r w:rsidRPr="009905DF">
        <w:rPr>
          <w:rFonts w:ascii="TH SarabunIT๙" w:hAnsi="TH SarabunIT๙" w:cs="TH SarabunIT๙"/>
          <w:sz w:val="32"/>
          <w:szCs w:val="32"/>
        </w:rPr>
        <w:t>Irs</w:t>
      </w:r>
      <w:proofErr w:type="spellEnd"/>
      <w:r w:rsidRPr="009905DF">
        <w:rPr>
          <w:rFonts w:ascii="TH SarabunIT๙" w:hAnsi="TH SarabunIT๙" w:cs="TH SarabunIT๙"/>
          <w:sz w:val="32"/>
          <w:szCs w:val="32"/>
        </w:rPr>
        <w:t xml:space="preserve">) </w:t>
      </w:r>
      <w:r w:rsidRPr="009905DF">
        <w:rPr>
          <w:rFonts w:ascii="TH SarabunIT๙" w:hAnsi="TH SarabunIT๙" w:cs="TH SarabunIT๙"/>
          <w:sz w:val="32"/>
          <w:szCs w:val="32"/>
          <w:cs/>
        </w:rPr>
        <w:t>ต่างๆ ว่าเป็นไปตามเกณฑ์ที่กำหนดไว้หรือไม่ การกำหนดเป้าหมายและผลระยะต่างๆ ไว้ก่อนล่วงหน้าเช่นนี้ ทำให้สามารถนำไปพัฒนากลยุทธ์การดำเนินการต่อไปได้ รวมทั้งยังสามารถใช้เป็น เครื่องมือในการติดตามและประเมินผลได้อีกด้วย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(2.4)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แบบเชิงเหตุผล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905DF">
        <w:rPr>
          <w:rFonts w:ascii="TH SarabunIT๙" w:hAnsi="TH SarabunIT๙" w:cs="TH SarabunIT๙"/>
          <w:sz w:val="32"/>
          <w:szCs w:val="32"/>
        </w:rPr>
        <w:t>Logical Model)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ถือเป็นตัวแบบหนึ่งที่ค่อนข้างแพร่หลายในการประเมินผล ซึ่งตัวแบบดังกล่าวจะช่วยให้การประเมินมีความสอดคล้องระหว่างปัจจัยนำเข้ากระบวนการและผลลัพธ์ กับวัตถุประสงค์ของแผนงาน กิจกรรม โครงการนั้นๆ ตลอดจนมีความครอบคลุมในประเด็นต่างๆ ทั้งในลักษณะ </w:t>
      </w:r>
      <w:r w:rsidRPr="009905DF">
        <w:rPr>
          <w:rFonts w:ascii="TH SarabunIT๙" w:hAnsi="TH SarabunIT๙" w:cs="TH SarabunIT๙"/>
          <w:sz w:val="32"/>
          <w:szCs w:val="32"/>
        </w:rPr>
        <w:t xml:space="preserve">Formative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905DF">
        <w:rPr>
          <w:rFonts w:ascii="TH SarabunIT๙" w:hAnsi="TH SarabunIT๙" w:cs="TH SarabunIT๙"/>
          <w:sz w:val="32"/>
          <w:szCs w:val="32"/>
        </w:rPr>
        <w:t xml:space="preserve">Summative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โดยตัวแบบเชิงเหตุผลจะเกี่ยวข้องกับการประเมินถึงบริบท </w:t>
      </w:r>
      <w:proofErr w:type="gramStart"/>
      <w:r w:rsidRPr="009905D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9905DF">
        <w:rPr>
          <w:rFonts w:ascii="TH SarabunIT๙" w:hAnsi="TH SarabunIT๙" w:cs="TH SarabunIT๙"/>
          <w:sz w:val="32"/>
          <w:szCs w:val="32"/>
        </w:rPr>
        <w:t>Context</w:t>
      </w:r>
      <w:proofErr w:type="gramEnd"/>
      <w:r w:rsidRPr="009905DF">
        <w:rPr>
          <w:rFonts w:ascii="TH SarabunIT๙" w:hAnsi="TH SarabunIT๙" w:cs="TH SarabunIT๙"/>
          <w:sz w:val="32"/>
          <w:szCs w:val="32"/>
        </w:rPr>
        <w:t xml:space="preserve">) </w:t>
      </w:r>
      <w:r w:rsidRPr="009905DF">
        <w:rPr>
          <w:rFonts w:ascii="TH SarabunIT๙" w:hAnsi="TH SarabunIT๙" w:cs="TH SarabunIT๙"/>
          <w:sz w:val="32"/>
          <w:szCs w:val="32"/>
          <w:cs/>
        </w:rPr>
        <w:t>การดำเนินการ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Implementation)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และผลที่เกิดขึ้น (</w:t>
      </w:r>
      <w:r w:rsidRPr="009905DF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ตลอดจนครอบคลุมไปถึงผลลัพธ์ ผลที่เกิดขึ้นและผลกระทบ 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(2.5)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แบบวัดกระบวนการปฏิบัติงาน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9905DF">
        <w:rPr>
          <w:rFonts w:ascii="TH SarabunIT๙" w:hAnsi="TH SarabunIT๙" w:cs="TH SarabunIT๙"/>
          <w:sz w:val="32"/>
          <w:szCs w:val="32"/>
        </w:rPr>
        <w:t>Process Performance Measurement System ; PPMS)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ระบบการวัดกระบวนการปฏิบัติงานหรือ </w:t>
      </w:r>
      <w:r w:rsidRPr="009905DF">
        <w:rPr>
          <w:rFonts w:ascii="TH SarabunIT๙" w:hAnsi="TH SarabunIT๙" w:cs="TH SarabunIT๙"/>
          <w:sz w:val="32"/>
          <w:szCs w:val="32"/>
        </w:rPr>
        <w:t xml:space="preserve">PPMS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เป็นระบบการประเมินที่มีแนวความคิดคล้ายคลึงกับตัวแบบตัว</w:t>
      </w:r>
      <w:r w:rsidRPr="009905D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บ่งชี้การปฏิบัติงานเป็นการพิจารณาถึงหน้าที่ของระบบต่างๆ ในลักษณะภาพรวมขององค์กรเพื่อที่จะนำไปสู่การพัฒนา ซึ่งระบบการวัดดังกล่าวจะมองภาพรวมของระบบการวัดกระบวนการปฏิบัติงานอันนำไปสู่การพัฒนากรอบความคิดและการสรุปบทเรียนที่เกิดขึ้นต่อไป 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(2.6)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แบบการประเมินโดยใช้วิธีการแก้ปัญหาหรือเรียนรู้จากปัญหาที่เกิดขึ้น</w:t>
      </w:r>
      <w:r w:rsidRPr="009905DF">
        <w:rPr>
          <w:rFonts w:ascii="TH SarabunIT๙" w:hAnsi="TH SarabunIT๙" w:cs="TH SarabunIT๙"/>
          <w:sz w:val="32"/>
          <w:szCs w:val="32"/>
        </w:rPr>
        <w:t xml:space="preserve">(Problem -Solving Method) </w:t>
      </w:r>
      <w:r w:rsidRPr="009905DF">
        <w:rPr>
          <w:rFonts w:ascii="TH SarabunIT๙" w:hAnsi="TH SarabunIT๙" w:cs="TH SarabunIT๙"/>
          <w:sz w:val="32"/>
          <w:szCs w:val="32"/>
          <w:cs/>
        </w:rPr>
        <w:t>การประเมินโดยใช้วิธีการแก้ปัญหาหรือเรียนรู้จากปัญหาที่เกิดขึ้น ถือเป็นวิธีการประเมินที่สำคัญอีกวิธีการหนึ่ง เนื่องจากวิธีการดังกล่าวจะเน้นที่การนำความรู้ที่มีอยู่กลับมาใช้ (</w:t>
      </w:r>
      <w:r w:rsidRPr="009905DF">
        <w:rPr>
          <w:rFonts w:ascii="TH SarabunIT๙" w:hAnsi="TH SarabunIT๙" w:cs="TH SarabunIT๙"/>
          <w:sz w:val="32"/>
          <w:szCs w:val="32"/>
        </w:rPr>
        <w:t xml:space="preserve">Reusable Knowledge) </w:t>
      </w:r>
      <w:r w:rsidRPr="009905DF">
        <w:rPr>
          <w:rFonts w:ascii="TH SarabunIT๙" w:hAnsi="TH SarabunIT๙" w:cs="TH SarabunIT๙"/>
          <w:sz w:val="32"/>
          <w:szCs w:val="32"/>
          <w:cs/>
        </w:rPr>
        <w:t>ให้เกิดประโยชน์ ขณะเดียวกันถือเป็นการทดสอบความรู้ที่มีอยู่ว่าเหมาะสมหรือสามารถใช้ได้จริงในสถานการณ์ปัจจุบันหรือไม่ ซึ่งในทางภววิทยา (</w:t>
      </w:r>
      <w:r w:rsidRPr="009905DF">
        <w:rPr>
          <w:rFonts w:ascii="TH SarabunIT๙" w:hAnsi="TH SarabunIT๙" w:cs="TH SarabunIT๙"/>
          <w:sz w:val="32"/>
          <w:szCs w:val="32"/>
        </w:rPr>
        <w:t xml:space="preserve">ontology)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แล้วถือเป็นการแสวงหาความรู้ที่ค่อนข้างท้าทาย เพราะเป็นทั้งการตรวจสอบองค์ความรู้และการสร้างองค์ความรู้ใหม่การนำวิธีการแก้ปัญหามาใช้ในการประเมินแผนจึงถูกออกแบบให้มีลักษณะของการประเมินเชิงวิเคราะห์แผนและรูปแบบของเนื้อหางานเกี่ยวกับการวิพากษ์แผน ซึ่งจะใส่หรือนำเข้าไปใช้ในการประเมินแผนนั้นๆ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(2.7)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แบบการประเมินแบบมีส่วนร่วม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905DF">
        <w:rPr>
          <w:rFonts w:ascii="TH SarabunIT๙" w:hAnsi="TH SarabunIT๙" w:cs="TH SarabunIT๙"/>
          <w:sz w:val="32"/>
          <w:szCs w:val="32"/>
        </w:rPr>
        <w:t>Participatory Methods)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เป็นวิธีการประเมินที่ให้ความสำคัญกับการกระทำ ทั้งในรูปของการกระทำหรือการตัดสินใจของผู้มีส่วนเกี่ยวข้องกับกิจกรรม/โครงการหรือแผนงานนั้นๆ โดยมุ่งสร้างความรู้สึกเป็นเจ้าของ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Sense of Ownership) 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ของผู้มีส่วนเกี่ยวข้อง ทั้งยังให้ผู้มีส่วนเกี่ยวข้องได้ร่วมติดตามและประเมินผลของโครงการนั้นๆ อีกด้วยการประเมินโดยวิธีการแบบมีส่วนร่วมจึงมุ่งเน้นที่การเรียนรู้ของชุมชนท้องถิ่นและมุมมองของภาคประชาชนที่จะเข้าร่วมตอบสนองและกำหนดแผนงานของโครงการ ตลอดจนรูปแบบการดำเนินการ โดยเริ่มตั้งแต่การกำหนดประเด็นปัญหา การวางแผน การปฏิบัติงานและการติดตามและประเมินผลที่เกิดขึ้น รวมถึงการสรุปบทเรียนเพื่อการถ่ายทอดความรู้ต่อไป นอกจากนี้ผลที่ได้ทั้งจากการติดตามและการประเมินผลยังใช้เป็นข้อมูลเสนอต่อผู้กำหนดนโยบายอีกด้วย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(2.8) </w:t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แบบการประเมินผลกระทบ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Impact Evaluation)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เป็นการพิจารณาถึงผลที่เกิดขึ้นอย่างเป็นระบบ ทั้งผลในด้านบวก-ด้านลบ ผลที่เกิดขึ้นโดยที่ตั้งใจในระดับต่างๆ อันเกิดจากการดำเนินการตามแผนงาน โครงการ กิจกรรมที่กำหนดไว้ การประเมินผลกระทบจะช่วยให้ทราบว่าผลการดำเนินอย่างกว้างขวาง เป็นระบบอันกระทบต่อผู้มีส่วนได้ส่วนเสียในทุกฝ่าย โดยการประเมินผลกระทบจะเป็นการวัดถึงผลที่เกิดขึ้น (</w:t>
      </w:r>
      <w:r w:rsidRPr="009905DF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และผลกระทบต่างๆ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Impacts) </w:t>
      </w:r>
      <w:r w:rsidRPr="009905DF">
        <w:rPr>
          <w:rFonts w:ascii="TH SarabunIT๙" w:hAnsi="TH SarabunIT๙" w:cs="TH SarabunIT๙"/>
          <w:sz w:val="32"/>
          <w:szCs w:val="32"/>
          <w:cs/>
        </w:rPr>
        <w:t>ที่เกิดขึ้นจากการดำเนินการว่ามีผล หรืออิทธิพลอย่างไร ทั้งต่อปัจจัยภายในและภายนอก ในขณะเดียวกันก็จะช่วยให้ทราบถึงต้นทุนของกิจกรรมต่างๆ ที่ต้องใช้ อันจะเป็นสิ่งที่ใช้กำหนดได้ต่อไปว่า ควรจะมีการขยาย ระงับ เพิ่มเติมกิจกรรม โครงการอะไร อย่างไร และนอกจากนี้การประเมินผลกระทบยังให้ทางเลือกในการตัดสินใจอย่างมีประสิทธิภาพอีกด้วย</w:t>
      </w:r>
    </w:p>
    <w:p w:rsidR="00BA2747" w:rsidRPr="009905DF" w:rsidRDefault="00BA2747" w:rsidP="00BA2747">
      <w:pPr>
        <w:tabs>
          <w:tab w:val="left" w:pos="226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(2.9)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แบบการประเมินความเสี่ยง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905DF">
        <w:rPr>
          <w:rFonts w:ascii="TH SarabunIT๙" w:hAnsi="TH SarabunIT๙" w:cs="TH SarabunIT๙"/>
          <w:sz w:val="32"/>
          <w:szCs w:val="32"/>
        </w:rPr>
        <w:t>Risk Assessment Model)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เป็นเครื่องมือชนิดหนึ่งที่ใช้ในการตรวจสอบหรือประเมินถึงความเสี่ยงที่อาจเกิดขึ้นในการปฏิบัติ โดยตัวแบบดังกล่าวจะแสดงในรูปของตารางโดยที่ในแนวนอนจะมีระดับแบ่งผลของความรุนแรง และแนวตั้งจะแสดงความถี่ที่เกิดขึ้น เพื่อที่จะกำหนดอัตราสำหรับความบกพร่องหรือความเสี่ยงที่มีผลต่อความปลอดภัย โดยส่วนใหญ่แล้วตัวแบบดังกล่าวเป็นที่นิยมในทางการแพทย์และสาธารณสุข ซึ่งจะใช้เป็นตัวแบบในการประเมินอัตราความเสี่ยงของโรคหรือใช้ในการติดตาม เฝ้าระวังสุขภาวะหรืออุบัติการณ์ของโรคตามพื้นที่ต่างๆ</w:t>
      </w:r>
    </w:p>
    <w:p w:rsidR="00BA2747" w:rsidRPr="009905DF" w:rsidRDefault="00BA2747" w:rsidP="00BA2747">
      <w:pPr>
        <w:tabs>
          <w:tab w:val="left" w:pos="2410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(2.10)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แบบการประเมินตนเอง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905DF">
        <w:rPr>
          <w:rFonts w:ascii="TH SarabunIT๙" w:hAnsi="TH SarabunIT๙" w:cs="TH SarabunIT๙"/>
          <w:sz w:val="32"/>
          <w:szCs w:val="32"/>
        </w:rPr>
        <w:t>Self-assessment Model)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เป็นเครื่องมือหนึ่งที่ใช้ในการกำหนดว่า ในขณะนั้นองค์กรมีจุดแข็งและจุดอ่อนอย่างไร และแนวทางการปรับปรุงหรือพัฒนา ซึ่งประโยชน์ต่อการพัฒนาองค์กร รวมถึงการกำหนดวิสัยทัศน์ ยุทธศาสตร์ แผนกลยุทธ์และแผนปฏิบัติ โดยตัวแบบการประเมินตนเองมีขั้นตอนในการดำเนินการ ดังนี้ (1) ประเมินจุดแข็งและจุดอ่อนขององค์กร (2) กำหนดวัตถุประสงค์ เป้าหมายหลักและเป้าหมายย่อย (3) กำหนดแนวทางการเปลี่ยนแปลง (4) เลือกแนวทางการเปลี่ยนแปลงที่เหมาะสมและเป็นไปได้ (5) กำหนดแผนงาน กิจกรรม โครงการ และ (6) ดำเนินการ</w:t>
      </w:r>
    </w:p>
    <w:p w:rsidR="00BA2747" w:rsidRPr="009905DF" w:rsidRDefault="00BA2747" w:rsidP="00BA2747">
      <w:pPr>
        <w:tabs>
          <w:tab w:val="left" w:pos="2410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lastRenderedPageBreak/>
        <w:t>(2.11)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u w:val="single"/>
          <w:cs/>
        </w:rPr>
        <w:t>แบบอื่นๆ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เป็นแบบที่องค์กรปกครองส่วนท้องถิ่นกำหนดขึ้น ทั้งนี้ต้องอยู่ภายใต้กรอบตามข้อ 1 - 10 หรือเป็นแบบผสมก็ได้</w:t>
      </w:r>
    </w:p>
    <w:p w:rsidR="00BA2747" w:rsidRPr="009905DF" w:rsidRDefault="00BA2747" w:rsidP="00BA2747">
      <w:pPr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Monitoring)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จะทำให้เราทราบได้ว่า ขณะนี้ได้มีการปฏิบัติตามแผนพัฒนาท้องถิ่นในระยะใดแล้ว ซึ่งเทคนิคอย่างง่ายที่สามารถใช้เป็นเครื่องมือในการติดตามได้ เช่น </w:t>
      </w:r>
      <w:r w:rsidRPr="009905DF">
        <w:rPr>
          <w:rFonts w:ascii="TH SarabunIT๙" w:hAnsi="TH SarabunIT๙" w:cs="TH SarabunIT๙"/>
          <w:sz w:val="32"/>
          <w:szCs w:val="32"/>
        </w:rPr>
        <w:t xml:space="preserve">Gant Chart </w:t>
      </w:r>
      <w:r w:rsidRPr="009905DF">
        <w:rPr>
          <w:rFonts w:ascii="TH SarabunIT๙" w:hAnsi="TH SarabunIT๙" w:cs="TH SarabunIT๙"/>
          <w:sz w:val="32"/>
          <w:szCs w:val="32"/>
          <w:cs/>
        </w:rPr>
        <w:t>จะทำให้หน่วยงานสามารถติดตามได้ว่า การดำเนินการตามแผนพัฒนาท้องถิ่น มีการดำเนินการในช่วงใด ตรงกำหนดระยะเวลาที่กำหนดไวหรือไม่ แผนการดำเนินงานประจำปีก็จะเป็นเครื่องมือสำคัญในการติดตามผลการดำเนินการ</w:t>
      </w:r>
    </w:p>
    <w:p w:rsidR="00BA2747" w:rsidRPr="009905DF" w:rsidRDefault="00BA2747" w:rsidP="00BA2747">
      <w:pPr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Evaluation)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ต้องมีเกณฑ์มาตรฐาน (</w:t>
      </w:r>
      <w:r w:rsidRPr="009905DF">
        <w:rPr>
          <w:rFonts w:ascii="TH SarabunIT๙" w:hAnsi="TH SarabunIT๙" w:cs="TH SarabunIT๙"/>
          <w:sz w:val="32"/>
          <w:szCs w:val="32"/>
        </w:rPr>
        <w:t xml:space="preserve">Standard criteria)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และตัวชี้วัด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เพื่อใช้เป็นกรอบในการประเมินเพื่อให้เกิดความชัดเจน เป็นระบบ มีมาตรฐานและเป็นที่ยอมรับ ประกอบด้วยเกณฑ์ที่สำคัญ ดังนี้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1. เกณฑ์ความก้าวหน้า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Progress)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เป็นการพิจารณาเปรียบเทียบผลของการดำเนินงาน กิจกรรมจากเป้าหมายที่กำหนดตามแผนการประเมินความก้าวหน้ามุ่งที่ตอบคำถามว่า การดำเนินกิจกรรมตามโครงการสอดคลองกับวัตถุประสงค์ที่กำหนดหรือไม่ เป็นไปตามกรอบเวลาหรือไม่ และประสบกับอุปสรรคอะไรบ้าง ประกอบด้วยตัวชี้วัด 4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ผลผลิตเทียบกับเป้าหมายรวมในช่วงเวลา เป็นการวัดส่วนของผลผลิต (</w:t>
      </w:r>
      <w:r w:rsidRPr="009905DF">
        <w:rPr>
          <w:rFonts w:ascii="TH SarabunIT๙" w:hAnsi="TH SarabunIT๙" w:cs="TH SarabunIT๙"/>
          <w:sz w:val="32"/>
          <w:szCs w:val="32"/>
        </w:rPr>
        <w:t xml:space="preserve">Outputs) 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ของโครงการว่าบรรลุเป้าหมายมากน้อยเพียงใด อาทิ ความยาวของถนนที่สร้างได้ จำนวนแหล่งน้ำขนาดเล็กเพื่อการเกษตร สัดส่วนปริมาณงานก่อสร้างเทียบกับเป้าหมายช่วงเวลาที่กำหนด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จำนวนกิจกรรมแล้วเสร็จ เนื่องจากโครงการประกอบด้วยชุดกิจกรรมต่างๆ มากมายจึงจำเป็นต้องมีตัวชี้วัดความก้าวหน้า โดยพิจารณาจำนวนกิจกรรมและประเภทของกิจกรรมที่ได้ดำเนินการไปแล้วทั้งกิจกรรมหลัก กิจกรรมพื้นฐาน กิจกรรมรอง และกิจกรรมเสริมในช่วงระยะเวลาอาจเป็นสัปดาห์ เดือน ไตรมาส หรือระยะของโครงการ (</w:t>
      </w:r>
      <w:r w:rsidRPr="009905DF">
        <w:rPr>
          <w:rFonts w:ascii="TH SarabunIT๙" w:hAnsi="TH SarabunIT๙" w:cs="TH SarabunIT๙"/>
          <w:sz w:val="32"/>
          <w:szCs w:val="32"/>
        </w:rPr>
        <w:t>Phase)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ทรัพยากรที่ใช้ในช่วงเวลา เป็นตัวชี้วัดความก้าวหน้าของการใช้ทรัพยากรในโครงการ ซึ่งครอบคลุมด้านงบประมาณโครงการ ได้แก งบประมาณที่ใช้ไป งบประมาณที่อยู่ระหว่างผูกพันเงินงบประมาณและแผนการใช้จ่ายงบประมาณโครงการและอัตราการใช้บุคลากรสัมพันธ์กับเวลาในรูปของคนวัน (</w:t>
      </w:r>
      <w:r w:rsidRPr="009905DF">
        <w:rPr>
          <w:rFonts w:ascii="TH SarabunIT๙" w:hAnsi="TH SarabunIT๙" w:cs="TH SarabunIT๙"/>
          <w:sz w:val="32"/>
          <w:szCs w:val="32"/>
        </w:rPr>
        <w:t>Man –month)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ระยะเวลาที่ใช้ไป เป็นตัวชี้วัดความก้าวหน้าเพื่อดูว่าใช้เวลาไปเท่าใดแล้ว และเหลือระยะ เวลาอีกเท่าใดจึงจะครบกำหนดแล้วเสร็จ โดยจะสามารถใช้เป็นเกณฑ์ประเมินและควบคุมกิจกรรมให้บรรลุเป้าหมายด้านเวลา และเพื่อทราบถึงระยะเวลาที่จะต้องใช้เพื่อให้บรรลุเป้าหมาย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2. เกณฑ์ประสิทธิภาพ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Efficiency)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การประเมินประสิทธิภาพ เป็นการเปรียบเทียบผลลัพธ์ที่ได้กับทรัพยากรที่ใช้ไปในการดำเนินงานทรัพยากรที่ใช้นอกจากงบประมาณแล้ว ยังหมายรวมถึงทรัพยากรมนุษย์ ทรัพยากรทางการจัดการและเวลาที่ใช้ในการดำเนินงาน ประกอบด้วยตัวชี้วัด 4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สัดส่วนผลผลิตต่อค่าใช้จ่ายเป็นตัวชี้วัดประสิทธิภาพการใช้ทรัพยากรทางการเงินของโครงการเพื่อให้ได้ผลที่เหมาะสมและคุ้มค่ากับการลงทุน ซึ่งจะใช้ได้กับการใช้จ่ายเป็นไปอย่างมีประสิทธิภาพ สมประโยชน์ ลดค่าใช้จ่ายและประหยัดต้นทุนการผลิต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ผลิตภาพต่อกำลังคน เป็นตัวชี้วัดประสิทธิภาพการผลิตต่อบุคลากรหรือเจ้าหน้าที่โครงการซึ่งนอกจากจะเป็นตัวชี้</w:t>
      </w:r>
      <w:r w:rsidR="00F470B7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9905DF">
        <w:rPr>
          <w:rFonts w:ascii="TH SarabunIT๙" w:hAnsi="TH SarabunIT๙" w:cs="TH SarabunIT๙"/>
          <w:sz w:val="32"/>
          <w:szCs w:val="32"/>
          <w:cs/>
        </w:rPr>
        <w:t>ถึงประสิทธิภาพการดำเนินงานแล้ว ยังแสดงถึงสมรรถนะและศักยภาพของทรัพยากรบุคคลในการดำเนินการโครงการและจะเป็นแนวทางในการปรับขนาดกำลังคนที่เหมาะสมในการดำเนินกิจกรรมและการเพิ่มเติมขีดความสามารถของบุคลากรในระยะยาวอีกด้วย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ผลิตภาพต่อหน่วยเวลา เป็นตัวชี้วัดประสิทธิภาพในการผลิตในช่วงเวลา อาทิ จำนวนครัวเรือนที่ได้รับการอบรมอาชีพเสริมนอกภาคเกษตรต่อเดือน จำนวนนักเรียนที่เข้าเรียนต่อตามโครงการขยายโอกาสทางการศึกษาในแต่ละปี จำนวนผู้ประกอบการรายย่อยที่ได้รับการส่งเสริมการลงทุนในแต่ละช่วงไตรมาส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การประหยัดทรัพยากรการจัดการ เป็นตัวชี้วัดความสามารถของโครงการในการประหยัดทรัพยากรทางการบริหารจัดการ อาทิ การปรับลดค่าใช้จ่ายที่ไม่จำเป็นในการดำเนินโครงการ การตัดทอนขั้นตอนการปฏิบัติซึ่งส่งผลต่อการลดค่าใช้จ่ายของโครงการ การประหยัดค่าพลังงานและค่าสาธารณูปโภคการคิดเป็นร้อยละของค่าใช้จ่ายรวม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3. เกณฑ์ประสิทธิผล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Effectiveness)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การประเมินประสิทธิผล เป็นเกณฑ์ที่พิจารณาระดับการบรรลุวัตถุประสงค์เฉพาะด้าน โดยจากผลลัพธ์จากการดำเนินงาน ตลอดจนการเปลี่ยนแปลงของประชากรของกลุ่มเป้าหมายตามโครงการประกอบด้วยตัวชี้วัด 4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ระดับการบรรลุเป้าหมาย เป็นตัวชี้วัดว่าโครงการบรรลุเป้าหมายด้านใดบ้างและการบรรลุเป้าหมายส่งผลต่อประชากรเป้าหมายอย่างไร โดยสามารถวัดการเปลี่ยนแปลงในเชิงปริมาณและคุณภาพของประชากรเป้าหมาย อาทิ การบรรลุเป้าหมายด้านเศรษฐกิจ สังคม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ระดับการมีส่วนร่วม เป็นตัวชี้วัดความสำเร็จโดยให้ความสำคัญกับมติการมีส่วนร่วม โดยสามารถอธิบายความสัมพันธ์เชิงเหตุผลได้ว่ามีส่วนร่วมของประชาชนส่งผลต่อระดับความสำเร็จมากน้อยเพียงไร และโครงการจะปรับปรุงส่งเสริมการมีส่วนได้อย่างไร ระดับการมีส่วนร่วมสามารถวัดจากจำนวนประชากร ความถี่ระดับและกิจกรรม ซึ่งครอบคลุมการร่วมตัดสินใจ วางแผนติดตามผล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 เป็นเกณฑ์วัดระดับการยอมรับ โดยพิจารณาจากสัดส่วนของประชากรเป้าหมายที่พึงพอใจกับบริการภาครัฐ สัดส่วนของครัวเรือนที่พอใจการปฏิบัติงานของเจ้าหน้าที่โครงการ ระดับความพึงพอใจในมาตรการตามโครงการ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ความเสี่ยงของโครงการ เป็นตัวชี้วัดประสิทธิผล เพื่อดูว่าโครงการมีความเสี่ยงในการบรรลุเป้าหมายด้านใดด้านหนึ่งหรือเป้าหมายรวมของโครงการหรือไม่ซึ่งค่าความเสี่ยงจะประเมินจากการเปลี่ยนแปลงสภาวะแวดล้อมของโครงการหรือไม่ ทั้งในด้านเศรษฐกิจ สังคม การเมืองและสิ่งแวดล้อมทั้งระยะสั้นและระยะยาว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4. เกณฑ์ผลกระทบ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Impacts)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เป็นการพิจารณาผลกระทบโดยรวมต่อประชากรกลุ่มเป้าหมาย ชุมชน สังคมและหน่วยงานในภาพรวม เป็นผลกระทบระยะยาว ผลกระทบอาจมีทั้งผู้มุ่งหวัง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Intended Impacts)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และผลกระทบที่ไม่ได้มุ่งหวัง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Unintended Impacts) </w:t>
      </w:r>
      <w:r w:rsidRPr="009905DF">
        <w:rPr>
          <w:rFonts w:ascii="TH SarabunIT๙" w:hAnsi="TH SarabunIT๙" w:cs="TH SarabunIT๙"/>
          <w:sz w:val="32"/>
          <w:szCs w:val="32"/>
          <w:cs/>
        </w:rPr>
        <w:t>ซึ่งอาจเป็นผลด้านบวกหรือด้านลบก็ได้ ประกอบด้วยตัวชี้วัด 3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คุณภาพชีวิต เป็นตัวชี้วัดผลกระทบต่อการพัฒนาหรือยกระดับคุณภาพชีวิตของประชากรกลุ่มเป้าหมาย อาทิ รายได้ ความเป็นอยู่ โอกาส ทางการศึกษา การมีงานทำ สุขอนามัย สภาพแวดล้อมของครัวเรือนชุมชน โดยสามารถวัดจากสัดส่วนครัวเรือนหรือประชากรที่ได้รับบริการจากโครงการพัฒนาที่ส่งผลกระทบต่อคุณภาพชีวิตที่ดีหรือมาตรฐานการดำรงชีวิต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ทัศนคติและความเข้าใจ เป็นตัวชี้วัดผลกระทบโดยมุ่งเรื่องทัศนคติและความเข้าใจของประชากรกลุ่มเป้าหมายที่มีต่อโครงการ โดยสามารถวัดระดับ (</w:t>
      </w:r>
      <w:r w:rsidRPr="009905DF">
        <w:rPr>
          <w:rFonts w:ascii="TH SarabunIT๙" w:hAnsi="TH SarabunIT๙" w:cs="TH SarabunIT๙"/>
          <w:sz w:val="32"/>
          <w:szCs w:val="32"/>
        </w:rPr>
        <w:t xml:space="preserve">Scale) </w:t>
      </w:r>
      <w:r w:rsidRPr="009905DF">
        <w:rPr>
          <w:rFonts w:ascii="TH SarabunIT๙" w:hAnsi="TH SarabunIT๙" w:cs="TH SarabunIT๙"/>
          <w:sz w:val="32"/>
          <w:szCs w:val="32"/>
          <w:cs/>
        </w:rPr>
        <w:t>ทั้งเชิงบวกและลบต่อตัวโครงการเองโดยเฉพาะวัตถุประสงค์และมาตรการนโยบาย ผลประโยชนของโครงการ ความพึงพอใจในการรับบริการ และทัศนคติต่อผู้บริหารและเจ้าหน้าที่โครงการ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การเปลี่ยนแปลงพฤติกรรม เป็นตัวชี้วัดผลกระทบโดยให้ความสำคัญเรื่องการเปลี่ยนแปลงพฤติกรรมของกลุ่มเป้าหมาย โดยเปรียบเทียบระยะก่อนหลังมีโครงการ อาทิ สัดส่วนของครัวเรือนที่ยอมรับเทคโนโลยีการผลิตที่รักษาสิ่งแวดล้อม จำนวนเกษตรกรที่ทำการเกษตรแบบธรรมชาติยิ่งขึ้น การปฏิบัติของยวด ยานโดยเคารพกฎ</w:t>
      </w:r>
      <w:r w:rsidRPr="009905DF">
        <w:rPr>
          <w:rFonts w:ascii="TH SarabunIT๙" w:hAnsi="TH SarabunIT๙" w:cs="TH SarabunIT๙"/>
          <w:sz w:val="32"/>
          <w:szCs w:val="32"/>
          <w:cs/>
        </w:rPr>
        <w:lastRenderedPageBreak/>
        <w:t>จราจรมากขึ้น การออกมาใช้สิทธิเลือกตั้งมากขึ้นและลดละพฤติกรรมการซื้อสิทธิขายเสียง การลดพฤติกรรมที่มิชอบในการปฏิบัติหน้าที่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5. เกณฑ์ความสอดคลอง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Relevance)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เกณฑ์การประเมินความสอดคลองมุ่งความสอดคลอง พิจารณาว่าวัตถุประสงค์ของโครงการสอดคล้องกับความต้องการหรือสามารถแก้ไขปัญหาตามที่กำหนดไวแต่ต้นหรือไม่ ซึ่งจำเป็นต้องมีการประเมินความต้องการที่แท้จริง ตลอดจนจะต้องตอบคำถามด้วยว่า แนวทางการพัฒนาและกลยุทธ์ที่ใช้ในการดำเนินงานสอดคลองกับการแก้ไขปัญหาที่เป็นจริงได้หรือไม่ ประกอบด้วยตัวชี้วัดที่สำคัญ 3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ประเด็นปัญหาหลัก ซึ่งพิจารณาจากจำนวนเรื่องหรือประเด็นปัญหาและอุปสรรคที่เกิดขึ้น ทั้งที่ได้รับการแก้ไขแล้วและที่ยังไม่สามารถแก้ไข รวมถึงการจัดลำดับความสำคัญของปัญหาตามความเร่งดวนตามความรุนแรงของปัญหา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มาตรการหรือกลยุทธ์ในการแก้ไขปัญหา เป็นตัวชี้วัดความสอดคลองกับการแก้ไขปัญหา ซึ่งเป็นมาตรการระยะสั้นและระยะยาว โดยสามารถดูได้จากมาตรการที่ผู้บริหารโครงการนำมาใช้ตลอดช่วงระยะ เวลาของการดำเนินโครงการ และความสอดคลองกับปัญหาหลัก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ความต้องการหรือข้อเรียกร้องของประชากรกลุ่มเป้าหมาย เป็นตัวชี้วัดถึงความต้องการของผู้รับบริการในการแก้ไขปัญหาที่ประสบอยู่ อาทิ คำเรียกร้อง ข้อร้องทุกข์ ให้แก้ไขปัญหาเพื่อสนองตอบประชากรกลุ่มเป้าหมายตามโครงการที่ไม่ได้รับผลประโยชนจากการดำเนินโครงการหรือได้รับความเสียหายจากการดำเนินโครงการ ซึ่งจะเป็นตัวชี้ความสอดคลองในการดำเนินโครงการและสนองตอบต่อความต้องการของประชากรเป้าหมาย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6. เกณฑ์ความยั่งยืน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Sustainability)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เป็นเกณฑ์การพิจารณาที่สืบเนื่องมาจากความสอดคลอง โดยพิจารณาระดับความต่อเนื่องของกิจกรรมว่าจะสามารถดำเนินต่อไปได้โดยไม่มีการใช้งบประมาณจากภายนอกโครงการความสามารถในการเลี้ยงตัวเองได้ นอกจากนี้ยังหมายถึงความสามารถในการขยายกิจกรรมไปยังพื้นที่แห่งใหม่ ประกอบด้วยตัวชี้วัดที่สำคัญ 3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ความอยู่รอดด้านเศรษฐกิจ เกี่ยวข้องกับการจัดการทรัพยากรทางการเงินของโครงการ อาทิ จำนวนงบประมาณของโครงการ แผนการใช้จ่ายงบประมาณ ภาระผูกพัน สัดส่วนค่าใช้จ่ายเทียบกับผลผลิตที่ได้ ปริมาณเงินทุนสำรอง แหล่งสนับสนุนงบประมาณ ปริมาณหรือเงินทุนหมุนเวียน จำนวนและขนาดกองทุนดำเนินโครงการ ซึ่งเป็นตัวบ่งชี้ถึงความอยู่รอดทางเศรษฐกิจของโครงการ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สมรรถนะด้านสถาบัน เป็นตัวชี้วัดความสามารถของหน่วยงานในการบริหารโครงการพัฒนาองค์กรประชาชน การมีส่วนร่วมของหน่วยงานที่เกี่ยวข้องระดับการมีส่วนร่วมของประชากรกลุ่มเป้าหมายในกระบวนการตัดสินใจ การวางแผนงานและบริหารโครงการและการปรับปรุงระเบียบวิธีการปฏิบัติที่เอื้อต่อการดำเนินโครงการ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ความเป็นไปได้ในการขยายผล เป็นตัวชี้วัดความยั่งยืนโดยพิจารณาความสามารถในการพึ่งตนเอง โอกาสและช่องทางในการขยายผลการดำเนินโครงการกรณีโครงการประสบผลสำเร็จด้วยดี ทั้งการขยายผลตามแนวราบ กล่าวคือ การเพิ่มกิจกรรมโครงการ การเพิ่มจำนวนประชากรเป้าหมาย การขยายกำลังผลิตของโครงการเดิม และการขยายผลในแนวดิ่ง ได้แก การขยายพื้นที่โครงการ การขยายเครือข่ายโครงการออกไปทั่วภูมิภาค และการยกระดับโครงการเป็นระดับชาติ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7. เกณฑ์ความเป็นธรรม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Equity)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เป็นเกณฑ์ที่มุ่งให้เกิดความเป็นธรรมในสังคม (</w:t>
      </w:r>
      <w:r w:rsidRPr="009905DF">
        <w:rPr>
          <w:rFonts w:ascii="TH SarabunIT๙" w:hAnsi="TH SarabunIT๙" w:cs="TH SarabunIT๙"/>
          <w:sz w:val="32"/>
          <w:szCs w:val="32"/>
        </w:rPr>
        <w:t xml:space="preserve">Social equity) </w:t>
      </w:r>
      <w:r w:rsidRPr="009905DF">
        <w:rPr>
          <w:rFonts w:ascii="TH SarabunIT๙" w:hAnsi="TH SarabunIT๙" w:cs="TH SarabunIT๙"/>
          <w:sz w:val="32"/>
          <w:szCs w:val="32"/>
          <w:cs/>
        </w:rPr>
        <w:t>โดยพิจารณาถึงผลลัพธ์ผลกระทบจากการดำเนินโครงการ โดยยึดหลักการว่าประชากรกลุ่มเป้าหมายจะได้รับประกันเรื่องความเป็นธรรม ความเสมอภาคความ</w:t>
      </w:r>
      <w:r w:rsidRPr="009905DF">
        <w:rPr>
          <w:rFonts w:ascii="TH SarabunIT๙" w:hAnsi="TH SarabunIT๙" w:cs="TH SarabunIT๙"/>
          <w:sz w:val="32"/>
          <w:szCs w:val="32"/>
          <w:cs/>
        </w:rPr>
        <w:lastRenderedPageBreak/>
        <w:t>ทั่วถึงในการรับบริการ การจัดสรรคุณค่า (</w:t>
      </w:r>
      <w:r w:rsidRPr="009905DF">
        <w:rPr>
          <w:rFonts w:ascii="TH SarabunIT๙" w:hAnsi="TH SarabunIT๙" w:cs="TH SarabunIT๙"/>
          <w:sz w:val="32"/>
          <w:szCs w:val="32"/>
        </w:rPr>
        <w:t xml:space="preserve">Values) </w:t>
      </w:r>
      <w:r w:rsidRPr="009905DF">
        <w:rPr>
          <w:rFonts w:ascii="TH SarabunIT๙" w:hAnsi="TH SarabunIT๙" w:cs="TH SarabunIT๙"/>
          <w:sz w:val="32"/>
          <w:szCs w:val="32"/>
          <w:cs/>
        </w:rPr>
        <w:t>และการกระจายผลตอบแทนที่เสมอภาคเท่าเทียมกัน ประกอบด้วยตัวชี้วัด 3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ความเป็นธรรมระหว่างกลุ่มอาชีพ เป็นตัวชี้วัดความเป็นธรรมโดยให้ความสำคัญทุกกลุ่มย่อยในสังคม อาทิ ความเป็นธรรมในการจัดสรรทรัพยากรแหล่งน้ำแกกลุ่มเกษตรกรและกลุ่มอาชีพอื่น การจัดหาตำแหน่งให้กับผู้ว่างงานและผู้ถูกเลิกจ้าง มาตรการลดผลกระทบทางสังคม ปัญหาวิกฤติเศรษฐกิจที่จัดให้แกประชากรทุกสาขาอาชีพ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ความเป็นธรรมระหว่างเพศ เป็นตัวชี้วัดที่ให้ความสำคัญเรื่องความเป็นธรรมระหว่างเพศ ซึ่งเป็นตัวชี้วัดที่มีความสำคัญมากขึ้นในการประเมินโครงการพัฒนา โดยดูว่าการดำเนินโครงการให้ความเสมอภาคระหว่างเพศ หรือมีการเลือกปฏิบัติระหว่างเพศหรือไม่ โดยสามารถพิจารณาเรื่องความเท่าเทียมในโอกาส บทบาทระหว่างชาย/หญิง การปฏิบัติที่เคารพสิทธิของสตรี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ความเป็นธรรมระหว่างชนรุ่น เป็นตัวชี้วัดที่เน้นความเป็นธรรมระหว่างชนรุ่น ระหว่างชนรุ่นปัจจุบันและชนรุ่นอนาคต ซึ่งอาจเกี่ยวข้องกับการจัดสรร/ใช้ประโยชนทรัพยากรธรรมชาติ การจัดหาพลังงาน โครงการพัฒนาขนาดใหญ่โครงการที่อาจก่อให้เกิดผลกระทบด้านสิ่งแวดล้อมและผลกระทบด้านสังคม โดยคำนึง ถึงชนรุ่นอนาคต ซึ่งจะเป็นผู้ได้รับผลกระทบจากการตัดสินและการดำเนินโครงการในปัจจุบัน</w:t>
      </w:r>
    </w:p>
    <w:p w:rsidR="00BA2747" w:rsidRPr="009905DF" w:rsidRDefault="00BA2747" w:rsidP="00BA2747">
      <w:pPr>
        <w:ind w:right="-2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8. เกณฑ์ความเสียหายของโครงสร้าง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Externalities)</w:t>
      </w:r>
    </w:p>
    <w:p w:rsidR="00BA2747" w:rsidRPr="009905DF" w:rsidRDefault="00BA2747" w:rsidP="00BA2747">
      <w:pPr>
        <w:ind w:right="-2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ป็นเกณฑ์ที่สำคัญในการประเมินโครงการเพื่อเป็นหลักประกันว่าการดำเนินโครงการไม่ก่อให้เกิดความเสียหายหรือผลกระทบลบต่อสังคมหรือชุมชน ประกอบด้วยตัวชี้วัดที่สำคัญ 3 ประการ คือ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ผลกระทบด้านสิ่งแวดล้อม เป็นตัวชี้วัดความเสียหายด้านสิ่งแวดล้อม ซึ่งผลจากการดำเนินการ โดยเป็นการวัดและประเมินเปรียบเทียบผลที่เกิดขึ้นจริงกับการศึกษาผลกระทบด้านสิ่งแวดล้อมในช่วงก่อนทำโครงการเพื่อให้ผู้ที่เกี่ยวข้องทุกฝ่ายรับผิดชอบและมีการชดเชยความเสียหายจากผลกระทบในลักษณะที่เหมาะสม และเป็นธรรมแกผู้เสียหาย เพื่อเป็นหลักประกันความเสี่ยงให้กับสังคม และเป็นมาตรฐานทางจริยธรรมของผู้อนุมัติและผู้ดำเนินโครงการ</w:t>
      </w:r>
    </w:p>
    <w:p w:rsidR="00BA2747" w:rsidRPr="009905DF" w:rsidRDefault="00BA2747" w:rsidP="00BA2747">
      <w:pPr>
        <w:tabs>
          <w:tab w:val="left" w:pos="1843"/>
        </w:tabs>
        <w:ind w:right="-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ผลกระทบด้านเศรษฐกิจ เป็นตัวชี้วัดผลกระทบหรือความเสียหายทางด้านเศรษฐกิจที่เกิดจากโครงการพัฒนา ในลักษณะของผลกระทบภายนอก ซึ่งสร้างภาระให้กับประชาชนและชุมชนโดยรอบที่ต้องแบกรับค่าใช้จ่ายเป็นต้นทุนทางสังคมที่ต้องเสียไป อาทิ พื้นที่การเกษตรที่ต้องถูกน้ำท่วมเสียหายจากอุทกภัย</w:t>
      </w:r>
    </w:p>
    <w:p w:rsidR="00BA2747" w:rsidRPr="009905DF" w:rsidRDefault="00BA2747" w:rsidP="00BA274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ผลกระทบด้านสังคมและวัฒนธรรม เป็นตัวชี้วัดความเสียหายที่เกิดจากการดำเนินโครงการและส่งผลกระทบด้านสังคมและวัฒนธรรมของชุมชน อาทิ การดำเนินงานที่ก่อให้เกิดการเปลี่ยนแปลงการสูญเสียโครงสร้างแบบแผนและวิถีการดำเนินชีวิตที่ดี ความเสื่อมถอยของขนบธรรมเนียม วัฒนธรรม ความเชื่อ ความเอื้ออาทร ความร่วมมือและความช่วยเหลือเกื้อกูลของชุมชนดังเดิม</w:t>
      </w:r>
    </w:p>
    <w:p w:rsidR="00BA2747" w:rsidRDefault="00BA2747" w:rsidP="00BA27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>เกณฑ์และตัวชี้วัดดังกล่าวข้างต้น สามารถใช้เป็นเครื่องมือในการประเมินผลโครงการซึ่งครอบคลุมมิติด้านเศรษฐกิจ สังคม มิติด้านการบริหารจัดการ มิติด้านทรัพยากร และมิติด้านสิ่งแวดล้อม เกณฑ์และตัวชี้วัดจะเป็นประโยชนในการติดตามและประเมินผลแผนยุทธศาสตร์และโครงการ โดยกำหนดและวัดตัวแปรเฉพาะเพื่อประมาณเป็นตัวชี้วัดรวมของแต่ละแผนยุทธศาสตร์หรือโครงการต่อไป</w:t>
      </w:r>
    </w:p>
    <w:p w:rsidR="00BA2747" w:rsidRDefault="00BA274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BA2747" w:rsidRPr="009905DF" w:rsidRDefault="00BA2747" w:rsidP="00BA27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A2747" w:rsidRPr="009905DF" w:rsidRDefault="00BA2747" w:rsidP="00BA2747">
      <w:pPr>
        <w:numPr>
          <w:ilvl w:val="1"/>
          <w:numId w:val="11"/>
        </w:numPr>
        <w:tabs>
          <w:tab w:val="left" w:pos="567"/>
        </w:tabs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ห้วงเวลาในการติดตามและประเมินผลแผนพัฒนา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 xml:space="preserve">ในการติดตามและประเมินผลแผนพัฒนา คณะกรรมการติดตามและประเมินผลแผนพัฒนาท้องถิ่นกำหนดช่วงเวลาในการติดตามประเมินผลโครงการตามแผนพัฒนาท้องถิ่น โดยตรวจติดตามและประเมินผล พร้อมสำรวจความพึงพอใจของประชาชนในการดำเนินโครงการ โดยให้ประชาชนกรอกแบบประเมินความพึงพอใจและประเมินผลโครงการ แล้วรายงานผลและเสนอความเห็นซึ่งได้จากการติดตามและประเมินผลต่อผู้บริหารท้องถิ่น เพื่อให้ผู้บริหารท้องถิ่นนำเสนอต่อสภาท้องถิ่นและคณะกรรมการพัฒนาท้องถิ่น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อย่างน้อยปีละ </w:t>
      </w:r>
      <w:r w:rsidR="009B3C90">
        <w:rPr>
          <w:rFonts w:ascii="TH SarabunIT๙" w:hAnsi="TH SarabunIT๙" w:cs="TH SarabunIT๙"/>
          <w:sz w:val="32"/>
          <w:szCs w:val="32"/>
        </w:rPr>
        <w:t>1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ครั้ง ภายใน</w:t>
      </w:r>
      <w:r w:rsidR="009B3C90">
        <w:rPr>
          <w:rFonts w:ascii="TH SarabunIT๙" w:hAnsi="TH SarabunIT๙" w:cs="TH SarabunIT๙" w:hint="cs"/>
          <w:sz w:val="32"/>
          <w:szCs w:val="32"/>
          <w:cs/>
        </w:rPr>
        <w:t>เดือนธันวาคมของ</w:t>
      </w:r>
      <w:r w:rsidRPr="009905DF">
        <w:rPr>
          <w:rFonts w:ascii="TH SarabunIT๙" w:hAnsi="TH SarabunIT๙" w:cs="TH SarabunIT๙"/>
          <w:sz w:val="32"/>
          <w:szCs w:val="32"/>
          <w:cs/>
        </w:rPr>
        <w:t>ทุกปีทั้งนี้ ให้ปิดประกาศโดยเปิดเผยไม่น้อยกว่าสามสิบวัน</w:t>
      </w:r>
    </w:p>
    <w:p w:rsidR="00BA2747" w:rsidRDefault="00BA274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A2747" w:rsidRPr="00BA2747" w:rsidRDefault="00BA2747" w:rsidP="00BA274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274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BA2747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BA2747" w:rsidRPr="009905DF" w:rsidRDefault="00BA2747" w:rsidP="00BA2747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วิธีการติดตามและประเมินผลแผนพัฒนา</w:t>
      </w:r>
    </w:p>
    <w:p w:rsidR="00BA2747" w:rsidRPr="003644FA" w:rsidRDefault="00BA2747" w:rsidP="00BA2747">
      <w:pPr>
        <w:tabs>
          <w:tab w:val="left" w:pos="851"/>
        </w:tabs>
        <w:spacing w:before="24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A2747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การติดตามและประเมินผลแผนพัฒนา เป็นหน้าที่ที่สำคัญอย่างหนึ่งในการดำเนินงานพัฒนาองค์กรปกครองส่วนท้องถิ่น ดังนั้น องค์กรปกครองส่วนท้องถิ่นจึงจำเป็นต้องมีองค์กรที่ทำหน้าที่ติดตามและประเมินผลการพัฒนา เพื่อให้เป็นไปตามระเบียบกระทรวงมหาดไทย ว่าด้วยการจัดทำแผนพัฒนาขององค์กรปกครองส่วนท้องถิ่น พ.ศ. 2548 หมวด </w:t>
      </w:r>
      <w:r w:rsidRPr="00BA2747">
        <w:rPr>
          <w:rFonts w:ascii="TH SarabunIT๙" w:hAnsi="TH SarabunIT๙" w:cs="TH SarabunIT๙"/>
          <w:sz w:val="32"/>
          <w:szCs w:val="32"/>
        </w:rPr>
        <w:t xml:space="preserve">6 </w:t>
      </w:r>
      <w:r w:rsidRPr="00BA2747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 ข้อ 28 และระเบียบกระทรวงมหาดไทย ว่าด้วยการจัดทำแผนพัฒนาขององค</w:t>
      </w:r>
      <w:r w:rsidR="009B3C90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 เพิ่มเติมถึงฉบับที่ 3  พ.ศ. ๒๕61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BA2747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จึงแต่งตั้งคณะกรรมการ</w:t>
      </w:r>
      <w:r w:rsidRPr="003644FA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3644FA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3644F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755426">
        <w:rPr>
          <w:rFonts w:ascii="TH SarabunIT๙" w:hAnsi="TH SarabunIT๙" w:cs="TH SarabunIT๙" w:hint="cs"/>
          <w:sz w:val="32"/>
          <w:szCs w:val="32"/>
          <w:cs/>
        </w:rPr>
        <w:t>237/</w:t>
      </w:r>
      <w:r w:rsidR="003644FA" w:rsidRPr="003644F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5542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44FA" w:rsidRPr="003644FA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755426">
        <w:rPr>
          <w:rFonts w:ascii="TH SarabunIT๙" w:hAnsi="TH SarabunIT๙" w:cs="TH SarabunIT๙" w:hint="cs"/>
          <w:sz w:val="32"/>
          <w:szCs w:val="32"/>
          <w:cs/>
        </w:rPr>
        <w:t>28  พฤษภาคม  2562</w:t>
      </w:r>
      <w:r w:rsidRPr="003644FA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BA2747" w:rsidRPr="009905DF" w:rsidRDefault="00BA2747" w:rsidP="009B3C90">
      <w:pPr>
        <w:tabs>
          <w:tab w:val="left" w:pos="851"/>
        </w:tabs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>ได้กำหนดแนวทางและวิธีการในการติดตามและประเมินผลการดำเนินงานตามแผนพัฒนาท้องถิ่น โดยพิจารณาความสอดคลองของโครงการพัฒนากับนโยบายของผู้บริหารท้องถิ่น วิสัยทัศน์ ยุทธศาสตร์และแนวทางการพัฒนา การจัดสรรงบประมาณรายจ่ายประจำปี เพื่อให้เห็นภาพรวมของทิศทางการพัฒนาที่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>ได้กำหนดไวและนำมาใช้เป็นกรอบในการติดตามและประเมินผลแผนพัฒนา จัดทำเป็นรายงานการติดตามและประเมินผลแผนพัฒนาในภาพรวมของความสำเร็จในการดำเนินงานตามโครงการพัฒนาในยุทธศาสตร์ต่างๆ ที่ได้รับการจัดสรรงบประมาณ</w:t>
      </w:r>
    </w:p>
    <w:p w:rsidR="00BA2747" w:rsidRPr="009905DF" w:rsidRDefault="00BA2747" w:rsidP="00BA2747">
      <w:pPr>
        <w:tabs>
          <w:tab w:val="left" w:pos="567"/>
        </w:tabs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เครื่องมือที่ใช้ในการติดตามและประเมินผลแผนพัฒนา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spacing w:before="120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สำหรับเครื่องมือที่ใช้ในการติดตามและประเมินผลแผนพัฒนาท้องถิ่นนั้น คณะกรรมการติดตามและประเมินผลแผนพัฒนา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จะประเมินจากเอกสาร รายงาน สัมภาษณ์ผู้เกี่ยวข้องและแบบสอบถาม ดังนี้</w:t>
      </w:r>
    </w:p>
    <w:p w:rsidR="00BA2747" w:rsidRPr="009905DF" w:rsidRDefault="00BA2747" w:rsidP="00BA2747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t>(1)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การทดสอบและการวัด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Tests &amp; Measurements</w:t>
      </w:r>
      <w:r w:rsidRPr="009905DF">
        <w:rPr>
          <w:rFonts w:ascii="TH SarabunIT๙" w:hAnsi="TH SarabunIT๙" w:cs="TH SarabunIT๙"/>
          <w:sz w:val="32"/>
          <w:szCs w:val="32"/>
        </w:rPr>
        <w:t xml:space="preserve">) </w:t>
      </w:r>
      <w:r w:rsidRPr="009905DF">
        <w:rPr>
          <w:rFonts w:ascii="TH SarabunIT๙" w:hAnsi="TH SarabunIT๙" w:cs="TH SarabunIT๙"/>
          <w:sz w:val="32"/>
          <w:szCs w:val="32"/>
          <w:cs/>
        </w:rPr>
        <w:t>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 เช่น การทดสอบและการวัดโครงการก่อสร้างถนนคอนกรีตเสริมเหล็ก เป็นต้น</w:t>
      </w:r>
    </w:p>
    <w:p w:rsidR="00BA2747" w:rsidRPr="009905DF" w:rsidRDefault="00BA2747" w:rsidP="00BA2747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t>(2)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Interviews)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อาจเป็นการสัมภาษณ์เดี่ยวหรือกลุ่มก็ได้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คณะกรรมการติดตามและประเมินผลจะต้องกำหนดแนวทางทางการสัมภาษณ์ด้วย โดยทั่วไปการสัมภาษณ์ถูกแบ่งออกเป็น </w:t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ประเภท คือ การสัมภาษณ์แบบเป็นทางการหรือกึ่งทางการ (</w:t>
      </w:r>
      <w:r w:rsidRPr="009905DF">
        <w:rPr>
          <w:rFonts w:ascii="TH SarabunIT๙" w:hAnsi="TH SarabunIT๙" w:cs="TH SarabunIT๙"/>
          <w:sz w:val="32"/>
          <w:szCs w:val="32"/>
        </w:rPr>
        <w:t xml:space="preserve">formal or semi-formal interview) </w:t>
      </w:r>
      <w:r w:rsidRPr="009905DF">
        <w:rPr>
          <w:rFonts w:ascii="TH SarabunIT๙" w:hAnsi="TH SarabunIT๙" w:cs="TH SarabunIT๙"/>
          <w:sz w:val="32"/>
          <w:szCs w:val="32"/>
          <w:cs/>
        </w:rPr>
        <w:t>ซึ่งใช้แบบสัมภาษณ์แบบมีโครงสร้าง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structure interviews) </w:t>
      </w:r>
      <w:r w:rsidRPr="009905DF">
        <w:rPr>
          <w:rFonts w:ascii="TH SarabunIT๙" w:hAnsi="TH SarabunIT๙" w:cs="TH SarabunIT๙"/>
          <w:sz w:val="32"/>
          <w:szCs w:val="32"/>
          <w:cs/>
        </w:rPr>
        <w:t>ดำเนินการสัมภาษณ์ และการสัมภาษณ์แบบไม่เป็นทางการ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informal interview) </w:t>
      </w:r>
      <w:r w:rsidRPr="009905DF">
        <w:rPr>
          <w:rFonts w:ascii="TH SarabunIT๙" w:hAnsi="TH SarabunIT๙" w:cs="TH SarabunIT๙"/>
          <w:sz w:val="32"/>
          <w:szCs w:val="32"/>
          <w:cs/>
        </w:rPr>
        <w:t>ซึ่งคล้ายๆ กับการพูดสนทนาอย่างไม่มี</w:t>
      </w:r>
      <w:proofErr w:type="spellStart"/>
      <w:r w:rsidRPr="009905DF">
        <w:rPr>
          <w:rFonts w:ascii="TH SarabunIT๙" w:hAnsi="TH SarabunIT๙" w:cs="TH SarabunIT๙"/>
          <w:sz w:val="32"/>
          <w:szCs w:val="32"/>
          <w:cs/>
        </w:rPr>
        <w:t>พิธีรีตรอง</w:t>
      </w:r>
      <w:proofErr w:type="spellEnd"/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ไม่เคร่งครัดในขั้นตอน และลำดับของข้อความ การดำเนินการสัมภาษณ์มักมีเพียงแนวทางการสัมภาษณ์กว้างๆ ที่เป็นสาระสำคัญที่ต้องการ การให้ได้ข้อมูลการติดตามและประเมินผลโดยวิธีการเชิงคุณภาพ ควรสัมภาษณ์แบบไม่เป็นทางการ </w:t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วิธี คือ</w:t>
      </w:r>
    </w:p>
    <w:p w:rsidR="00BA2747" w:rsidRPr="009905DF" w:rsidRDefault="00BA2747" w:rsidP="00BA27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(2.1)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การสนทนาตามธรรมชาติ (</w:t>
      </w:r>
      <w:r w:rsidRPr="009905DF">
        <w:rPr>
          <w:rFonts w:ascii="TH SarabunIT๙" w:hAnsi="TH SarabunIT๙" w:cs="TH SarabunIT๙"/>
          <w:sz w:val="32"/>
          <w:szCs w:val="32"/>
        </w:rPr>
        <w:t xml:space="preserve">natural conversation)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เป็นการสัมภาษณ์ในรูปแบบของการสนทนาระหว่างคณะกรรมการติดตามและประเมินผลกับผู้ให้ข้อมูล เป็นการขอข้อมูลเพิ่มเติมหรือขอคำอธิบายเหตุผล และผลของยุทธศาสตร์ที่ได้รับ การสัมภาษณ์แบบนี้นอกจากจะได้ข้อมูลแล้วยังเป็นการพัฒนาสัมพันธภาพที่ดี สร้างความเชื่อถือไว้วางใจในคณะกรรมการติดตามและประเมินผลอีกด้วย </w:t>
      </w:r>
    </w:p>
    <w:p w:rsidR="00BA2747" w:rsidRPr="009905DF" w:rsidRDefault="00BA2747" w:rsidP="00BA27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(2.2) 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การสัมภาษณ์เชิงลึก (</w:t>
      </w:r>
      <w:r w:rsidRPr="009905DF">
        <w:rPr>
          <w:rFonts w:ascii="TH SarabunIT๙" w:hAnsi="TH SarabunIT๙" w:cs="TH SarabunIT๙"/>
          <w:sz w:val="32"/>
          <w:szCs w:val="32"/>
        </w:rPr>
        <w:t xml:space="preserve">in-depth interview)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เป็นการสนทนาซักถามผู้ให้ข้อมูลหลักบางคนในหมู่บ้าน เนื่องจากบุคคลนั้นมีความรู้ ความเข้าใจในประเด็นยุทธศาสตร์มากกว่าคนอื่นๆ มีประสบการณ์ด้านการพัฒนาท้องถิ่น การวางแผน</w:t>
      </w:r>
    </w:p>
    <w:p w:rsidR="00BA2747" w:rsidRPr="009905DF" w:rsidRDefault="00BA2747" w:rsidP="00BA2747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lastRenderedPageBreak/>
        <w:t>(3)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การสังเกต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Observations)</w:t>
      </w: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9905DF">
        <w:rPr>
          <w:rFonts w:ascii="TH SarabunIT๙" w:hAnsi="TH SarabunIT๙" w:cs="TH SarabunIT๙"/>
          <w:sz w:val="32"/>
          <w:szCs w:val="32"/>
          <w:cs/>
        </w:rPr>
        <w:t>ใช้การสังเกต เพื่อเฝ้าดูว่ากำลังเกิดอะไรขึ้นกับการพัฒนาท้องถิ่น คณะกรรมการติดตามและประเมินผล</w:t>
      </w:r>
      <w:r w:rsidR="00B76D02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ต้องมีการบันทึกการสังเกต แนวทางในการสังเกต และกำหนดการดำเนินการสังเกต การสังเกต คือ การเฝ้าดูสิ่งที่เกิดขึ้นอย่างเอาใจใส่และละเอียดถี่ถ้วน โดยใช้ประสาทสัมผัสหลายอย่างพร้อมๆ กัน เช่น ตาดูหูฟัง ถ้าสิ่งนั้นสัมผัสได้ก็ต้องสัมผัส ในการเก็บข้อมูลเพื่อติดตามและประเมินผลในเชิงคุณภาพนั้นการสังเกตจะกระทำควบคู่กับการจดบันทึก หรือบันทึกภาคสนาม การสนทนา และสัมภาษณ์ เพื่อให้ได้ข้อมูลที่รอบด้าน สามารถนำมาวิเคราะห์หาความหมายและอธิบายเชื่อมโยงความสัมพันธ์กับสิ่งต่างๆ ในปรากฏการณ์ของยุทธศาสตร์ได้ การสังเกตในการติดตามและประเมินผลแผนพัฒนาในเชิงคุณภาพ สามารถแบ่งได้เป็น </w:t>
      </w:r>
      <w:r w:rsidRPr="009905DF">
        <w:rPr>
          <w:rFonts w:ascii="TH SarabunIT๙" w:hAnsi="TH SarabunIT๙" w:cs="TH SarabunIT๙"/>
          <w:sz w:val="32"/>
          <w:szCs w:val="32"/>
        </w:rPr>
        <w:t>2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</w:p>
    <w:p w:rsidR="00BA2747" w:rsidRPr="009905DF" w:rsidRDefault="00BA2747" w:rsidP="00BA2747">
      <w:pPr>
        <w:tabs>
          <w:tab w:val="left" w:pos="1985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>(3.1)</w:t>
      </w:r>
      <w:r w:rsidRPr="009905DF">
        <w:rPr>
          <w:rFonts w:ascii="TH SarabunIT๙" w:hAnsi="TH SarabunIT๙" w:cs="TH SarabunIT๙"/>
          <w:sz w:val="32"/>
          <w:szCs w:val="32"/>
        </w:rPr>
        <w:tab/>
      </w:r>
      <w:r w:rsidRPr="009905DF">
        <w:rPr>
          <w:rFonts w:ascii="TH SarabunIT๙" w:hAnsi="TH SarabunIT๙" w:cs="TH SarabunIT๙"/>
          <w:sz w:val="32"/>
          <w:szCs w:val="32"/>
          <w:cs/>
        </w:rPr>
        <w:t>การสังเกตแบบมีส่วนร่วม (</w:t>
      </w:r>
      <w:r w:rsidRPr="009905DF">
        <w:rPr>
          <w:rFonts w:ascii="TH SarabunIT๙" w:hAnsi="TH SarabunIT๙" w:cs="TH SarabunIT๙"/>
          <w:sz w:val="32"/>
          <w:szCs w:val="32"/>
        </w:rPr>
        <w:t xml:space="preserve">Participant observation)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เป็นวิธีการสังเกตที่คณะกรรมการติดตามและประเมินผล</w:t>
      </w:r>
      <w:r w:rsidR="001E1942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9905DF">
        <w:rPr>
          <w:rFonts w:ascii="TH SarabunIT๙" w:hAnsi="TH SarabunIT๙" w:cs="TH SarabunIT๙"/>
          <w:sz w:val="32"/>
          <w:szCs w:val="32"/>
          <w:cs/>
        </w:rPr>
        <w:t>เข้าไปใช้ชีวิตร่วมกับบุคคล ชุมชนหรือหมู่บ้าน มีกิจกรรมร่วมกัน ซึ่งการสังเกตแบบมีส่วนร่วมนี้มีลักษณะเด่น คือ</w:t>
      </w:r>
    </w:p>
    <w:p w:rsidR="00BA2747" w:rsidRPr="009905DF" w:rsidRDefault="00BA2747" w:rsidP="00BA2747">
      <w:pPr>
        <w:tabs>
          <w:tab w:val="left" w:pos="1985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-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 xml:space="preserve">มีเป้าหมายเพื่อการเข้าร่วมกิจกรรม และสังเกตกิจกรรมอย่างละเอียด </w:t>
      </w:r>
    </w:p>
    <w:p w:rsidR="00BA2747" w:rsidRPr="009905DF" w:rsidRDefault="00BA2747" w:rsidP="00BA2747">
      <w:pPr>
        <w:tabs>
          <w:tab w:val="left" w:pos="1985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-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มีความตระหนักถึงสิ่งต่างๆ ที่เกิดขึ้นในกิจกรรมนั้นให้ครอบคลุมมากที่สุด และชัดเจนมากที่สุด</w:t>
      </w:r>
    </w:p>
    <w:p w:rsidR="00BA2747" w:rsidRPr="009905DF" w:rsidRDefault="00BA2747" w:rsidP="00BA2747">
      <w:pPr>
        <w:tabs>
          <w:tab w:val="left" w:pos="1985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-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เอาใจใส่ต่อทุกอย่างที่เกิดขึ้น สังเกตให้กว้างขวางที่สุด</w:t>
      </w:r>
    </w:p>
    <w:p w:rsidR="00BA2747" w:rsidRPr="009905DF" w:rsidRDefault="00BA2747" w:rsidP="00BA2747">
      <w:pPr>
        <w:tabs>
          <w:tab w:val="left" w:pos="1985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-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ใช้ประสบการณ์ทั้งในฐานะคนในและคนนอกในเวลาเดียวกัน</w:t>
      </w:r>
    </w:p>
    <w:p w:rsidR="00BA2747" w:rsidRPr="009905DF" w:rsidRDefault="00BA2747" w:rsidP="00BA2747">
      <w:pPr>
        <w:tabs>
          <w:tab w:val="left" w:pos="1985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-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ทบทวนย้อนหลังภายหลังจากการสังเกตในแต่ละวัน</w:t>
      </w:r>
    </w:p>
    <w:p w:rsidR="00BA2747" w:rsidRPr="009905DF" w:rsidRDefault="00BA2747" w:rsidP="00BA2747">
      <w:pPr>
        <w:tabs>
          <w:tab w:val="left" w:pos="1985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-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จดบันทึกอย่างละเอียด</w:t>
      </w:r>
    </w:p>
    <w:p w:rsidR="00BA2747" w:rsidRPr="009905DF" w:rsidRDefault="00BA2747" w:rsidP="00BA27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</w:rPr>
        <w:t xml:space="preserve">(3.2) </w:t>
      </w:r>
      <w:r w:rsidRPr="009905DF">
        <w:rPr>
          <w:rFonts w:ascii="TH SarabunIT๙" w:hAnsi="TH SarabunIT๙" w:cs="TH SarabunIT๙"/>
          <w:sz w:val="32"/>
          <w:szCs w:val="32"/>
          <w:cs/>
        </w:rPr>
        <w:tab/>
        <w:t>การสังเกตแบบไม่มีส่วนร่วม (</w:t>
      </w:r>
      <w:r w:rsidRPr="009905DF">
        <w:rPr>
          <w:rFonts w:ascii="TH SarabunIT๙" w:hAnsi="TH SarabunIT๙" w:cs="TH SarabunIT๙"/>
          <w:sz w:val="32"/>
          <w:szCs w:val="32"/>
        </w:rPr>
        <w:t xml:space="preserve">Non-participant observation)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หรือการสังเกตโดยตรง (</w:t>
      </w:r>
      <w:r w:rsidRPr="009905DF">
        <w:rPr>
          <w:rFonts w:ascii="TH SarabunIT๙" w:hAnsi="TH SarabunIT๙" w:cs="TH SarabunIT๙"/>
          <w:sz w:val="32"/>
          <w:szCs w:val="32"/>
        </w:rPr>
        <w:t xml:space="preserve">Direct observation)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เป็นการสังเกต บันทึกลักษณะทางกายภาพ โครงสร้าง และความสัมพันธ์ของสมาชิกในสังคม หมู่บ้าน/ชุมชนนั้นๆ โดยคณะกรรมการติดตามและประเมินผลไม่มีความสัมพันธ์เกี่ยวข้องกับกิจกรรมที่สังเกตและผู้ที่อยู่ในกิจกรรมนั้นๆ ก็ไม่รู้ตัวว่าตนเองถูกสังเกต</w:t>
      </w:r>
    </w:p>
    <w:p w:rsidR="00BA2747" w:rsidRPr="009905DF" w:rsidRDefault="00BA2747" w:rsidP="00BA2747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t>(4)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surveys) </w:t>
      </w:r>
      <w:r w:rsidRPr="009905DF">
        <w:rPr>
          <w:rFonts w:ascii="TH SarabunIT๙" w:hAnsi="TH SarabunIT๙" w:cs="TH SarabunIT๙"/>
          <w:sz w:val="32"/>
          <w:szCs w:val="32"/>
          <w:cs/>
        </w:rPr>
        <w:t>ในที่นี้หมายถึง การสำรวจเพื่อประเมินความคิดเห็นการรับรู้ ทัศนคติ ความพึงพอใจ ความต้องการของยุทธศาสตร์ คณะกรรมการติดตามและประเมินผลจะต้องมีการบันทึกการสำรวจ และทิศทางการสำรวจ</w:t>
      </w:r>
    </w:p>
    <w:p w:rsidR="00BA2747" w:rsidRPr="009905DF" w:rsidRDefault="00BA2747" w:rsidP="00BA2747">
      <w:pPr>
        <w:tabs>
          <w:tab w:val="left" w:pos="1560"/>
        </w:tabs>
        <w:ind w:right="-2"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t>(5)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เอกสาร (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>Documents</w:t>
      </w:r>
      <w:proofErr w:type="gramStart"/>
      <w:r w:rsidRPr="009905D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905D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การติดตามและประเมินผลแผนพัฒนามีความจำเป็นอย่างยิ่งที่จะต้องใช้เอกสาร</w:t>
      </w:r>
      <w:proofErr w:type="gramEnd"/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ซึ่งเป็นเอกสารที่เกี่ยวข้องกับประเด็นยุทธศาสตร์การพัฒนา ปัญหาและความต้องการของประชาชนในท้องถิ่น สาเหตุของปัญหา แนวทางการแก้ไขปัญหา ตลอดจนการกำหนดเป้าหมาย กลยุทธ์ และวิสัยทัศน์ขององค์กรปกครองส่วนท้องถิ่น</w:t>
      </w:r>
    </w:p>
    <w:p w:rsidR="00BA2747" w:rsidRPr="009905DF" w:rsidRDefault="00BA2747" w:rsidP="00BA2747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วิธีการติดตามและประเมินผลแผนพัฒนา</w:t>
      </w:r>
    </w:p>
    <w:p w:rsidR="00BA2747" w:rsidRPr="009905DF" w:rsidRDefault="00BA2747" w:rsidP="00BA27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ได้กำหนดแนวทางและวิธีการในการติดตามและประเมินผลแผนพัฒนา ดังนี้</w:t>
      </w:r>
    </w:p>
    <w:p w:rsidR="00BA2747" w:rsidRPr="009905DF" w:rsidRDefault="00BA2747" w:rsidP="00BA2747">
      <w:pPr>
        <w:numPr>
          <w:ilvl w:val="0"/>
          <w:numId w:val="16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คณะกรรมการติดตามและประเมินผลแผนพัฒนาฯ ร่วมประชุม เพื่อกำหนดกรอบแนวทางและวิธีการติดตามและประเมินผลแผนพัฒนาท้องถิ่นและโครงการพัฒนาโดยจัดทำแบบการติดตามและประเมินผลเพื่อใช้ในการติดตามและประเมินผลแผนพัฒนาท้องถิ่นและโครงการพัฒนา ดังนี้</w:t>
      </w:r>
    </w:p>
    <w:p w:rsidR="00BA2747" w:rsidRPr="009905DF" w:rsidRDefault="00BA2747" w:rsidP="00BA2747">
      <w:pPr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1 :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แบบกำกับการจัดทำแผนพัฒนาท้องถิ่น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เป็นแบบประเมินตนเองในการจัดทำแผนพัฒนาท้องถิ่นของ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โดยจะทำการประเมินหลังจากที่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ได้ประกาศใช้แผนพัฒนาท้องถิ่นแล้ว</w:t>
      </w:r>
    </w:p>
    <w:p w:rsidR="00BA2747" w:rsidRPr="009905DF" w:rsidRDefault="00BA2747" w:rsidP="00BA2747">
      <w:pPr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แบบติดตามผลการดำเนินงาน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 มีวัตถุประสงค์เพื่อติดตามผลการดำเนินงานตามแผนพัฒนาท้องถิ่นของ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โดยมีกำหนดระยะเวลาในการติดตามและรายงานผลการดำเนินงานทุกปี อย่างน้อยปีละ </w:t>
      </w:r>
      <w:r w:rsidR="009B3C90">
        <w:rPr>
          <w:rFonts w:ascii="TH SarabunIT๙" w:hAnsi="TH SarabunIT๙" w:cs="TH SarabunIT๙"/>
          <w:sz w:val="32"/>
          <w:szCs w:val="32"/>
        </w:rPr>
        <w:t>1</w:t>
      </w:r>
      <w:r w:rsidRPr="009905DF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A2747" w:rsidRPr="009905DF" w:rsidRDefault="00BA2747" w:rsidP="00BA2747">
      <w:pPr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3 :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แบบติดตามและประเมินผลการดำเนินโครงการ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 มีวัตถุประสงค์เพื่อใช</w:t>
      </w:r>
      <w:r w:rsidR="00AD7BA8">
        <w:rPr>
          <w:rFonts w:ascii="TH SarabunIT๙" w:hAnsi="TH SarabunIT๙" w:cs="TH SarabunIT๙"/>
          <w:sz w:val="32"/>
          <w:szCs w:val="32"/>
          <w:cs/>
        </w:rPr>
        <w:t>้ประเมินผลการดำเนินโครงการตามเทศบัญญัติ</w:t>
      </w:r>
      <w:r w:rsidRPr="009905DF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โดยใช้เกณฑ์มาตรฐานและตัวชี้วัดต่างๆ ตามความเหมาะสมของโครงการและมีกำหนดระยะเวลาในการติดตามและประเมินผลทุกปี อย่างน้อยปีละ </w:t>
      </w:r>
      <w:r w:rsidR="009B3C90">
        <w:rPr>
          <w:rFonts w:ascii="TH SarabunIT๙" w:hAnsi="TH SarabunIT๙" w:cs="TH SarabunIT๙"/>
          <w:sz w:val="32"/>
          <w:szCs w:val="32"/>
        </w:rPr>
        <w:t>1</w:t>
      </w:r>
      <w:r w:rsidRPr="009905DF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A2747" w:rsidRPr="009905DF" w:rsidRDefault="00BA2747" w:rsidP="00BA2747">
      <w:pPr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4 :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เป็นแบบสำรวจความพึงพอใจของประชาชน ผู้รับบริการหรือผู้เข้าร่วมโครงการต่อการดำเนินโครงการตาม</w:t>
      </w:r>
      <w:r w:rsidR="00AD7BA8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9905DF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ในแต่ละโครงการ โดยจะทำการเก็บข้อมูลหลังสิ้นสุดโครงการ </w:t>
      </w:r>
    </w:p>
    <w:p w:rsidR="00BA2747" w:rsidRPr="009905DF" w:rsidRDefault="00BA2747" w:rsidP="00BA2747">
      <w:pPr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 w:rsidRPr="009905DF">
        <w:rPr>
          <w:rFonts w:ascii="TH SarabunIT๙" w:hAnsi="TH SarabunIT๙" w:cs="TH SarabunIT๙"/>
          <w:b/>
          <w:bCs/>
          <w:sz w:val="32"/>
          <w:szCs w:val="32"/>
        </w:rPr>
        <w:t xml:space="preserve">4/1 : </w:t>
      </w: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แบบประเมินความพึงพอใจในภาพรวม</w:t>
      </w:r>
      <w:r w:rsidRPr="009905DF">
        <w:rPr>
          <w:rFonts w:ascii="TH SarabunIT๙" w:hAnsi="TH SarabunIT๙" w:cs="TH SarabunIT๙"/>
          <w:sz w:val="32"/>
          <w:szCs w:val="32"/>
          <w:cs/>
        </w:rPr>
        <w:t>เป็นแบบสำรวจความพึงพอใจของประชาชน ผู้รับบริการหรือผู้เข้าร่วมโครงการต่อการดำเนินงานตามยุทธศาสตร์ของ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>ในภาพรวมโดยทำการเก็บข้อมูลหลังสิ้นสุดปีงบประมาณ</w:t>
      </w:r>
    </w:p>
    <w:p w:rsidR="00BA2747" w:rsidRPr="009905DF" w:rsidRDefault="00BA2747" w:rsidP="00BA2747">
      <w:pPr>
        <w:numPr>
          <w:ilvl w:val="0"/>
          <w:numId w:val="16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คณะกรรมการติดตามและประเมินผลแผนพัฒนาฯ ดำเนินการติดตามและประเมินผลแผนพัฒนาท้องถิ่นและโครงการพัฒนาตามกรอบแนวทางและวิธีการที่กำหนด โดยใช้เครื่องมือต่างๆ เช่น การสังเกต การสำรวจ การตรวจสอบเอกสาร การทดสอบ การวัดและการสัมภาษณ์ เป็นต้น ซึ่งสามารถติดตามและประเมินผลได้ตลอดระยะเวลาของแผนพัฒนาท้องถิ่น ตั้งแต่ก่อนเริ่มโครงการพัฒนาตามแผนดำเนินงานจนสิ้นสุดโครงการ</w:t>
      </w:r>
    </w:p>
    <w:p w:rsidR="00BA2747" w:rsidRPr="009905DF" w:rsidRDefault="00BA2747" w:rsidP="00BA2747">
      <w:pPr>
        <w:numPr>
          <w:ilvl w:val="0"/>
          <w:numId w:val="16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รายงานผลและเสนอความเห็น/ข้อเสนอแนะ ซึ่งได้จากการติดตามและประเมินผลแผนพัฒนาและโครงการพัฒนาต่อผู้บริหารท้องถิ่น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 พร้อมประกาศผลการติดตามและประเมินผลให้ประชาชนในท้องถิ่นทราบในที่เปิดเผยภายใน </w:t>
      </w:r>
      <w:r w:rsidRPr="009905DF">
        <w:rPr>
          <w:rFonts w:ascii="TH SarabunIT๙" w:hAnsi="TH SarabunIT๙" w:cs="TH SarabunIT๙"/>
          <w:sz w:val="32"/>
          <w:szCs w:val="32"/>
        </w:rPr>
        <w:t xml:space="preserve">15 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วันและต้องปิดประกาศไว้เป็นระยะเวลาไม่น้อยกว่า </w:t>
      </w:r>
      <w:r w:rsidRPr="009905DF">
        <w:rPr>
          <w:rFonts w:ascii="TH SarabunIT๙" w:hAnsi="TH SarabunIT๙" w:cs="TH SarabunIT๙"/>
          <w:sz w:val="32"/>
          <w:szCs w:val="32"/>
        </w:rPr>
        <w:t xml:space="preserve">30 </w:t>
      </w:r>
      <w:r w:rsidR="00AD7BA8">
        <w:rPr>
          <w:rFonts w:ascii="TH SarabunIT๙" w:hAnsi="TH SarabunIT๙" w:cs="TH SarabunIT๙"/>
          <w:sz w:val="32"/>
          <w:szCs w:val="32"/>
          <w:cs/>
        </w:rPr>
        <w:t>วัน อย่างน้อยปีละ</w:t>
      </w:r>
      <w:r w:rsidR="00AD7BA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9905DF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AD7BA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905DF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BA2747" w:rsidRPr="009905DF" w:rsidRDefault="00BA2747" w:rsidP="00BA2747">
      <w:pPr>
        <w:numPr>
          <w:ilvl w:val="0"/>
          <w:numId w:val="16"/>
        </w:numPr>
        <w:tabs>
          <w:tab w:val="left" w:pos="1276"/>
        </w:tabs>
        <w:ind w:left="0" w:right="-2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เมื่อเสร็จสิ้นแผนพัฒนาท้องถิ่นในแต่ละปีงบประมาณ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>ต้องทบทวนข้อมูลที่ได้จากการติดตามและประเมินผล</w:t>
      </w:r>
      <w:r w:rsidR="00940D7B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เพื่อหาข้อสรุปเกี่ยวกับการดำเนินงานโครงการพัฒนาตามแผนพัฒนาท้องถิ่นว่าได้ผลเป็นอย่างไร โครงการมีประสิทธิภาพและประสิทธิผลอย่างไร และเป็นไปตามเป้าหมายที่ได้กำหนดไว้ตามแผนหรือไม่ บรรลุวัตถุประสงค์ตามแผนที่ได้ตั้งไว้หรือไม่ การประเมินในขั้นตอนนี้จะทำให้ได้รับทราบข้อมูลเกี่ยวกับความสำเร็จและความล้มเหลวของการปฏิบัติงานตามโครงการที่นำมาเป็นบทเรียน (</w:t>
      </w:r>
      <w:r w:rsidRPr="009905DF">
        <w:rPr>
          <w:rFonts w:ascii="TH SarabunIT๙" w:hAnsi="TH SarabunIT๙" w:cs="TH SarabunIT๙"/>
          <w:sz w:val="32"/>
          <w:szCs w:val="32"/>
        </w:rPr>
        <w:t xml:space="preserve">Lessons learned) </w:t>
      </w:r>
      <w:r w:rsidRPr="009905DF">
        <w:rPr>
          <w:rFonts w:ascii="TH SarabunIT๙" w:hAnsi="TH SarabunIT๙" w:cs="TH SarabunIT๙"/>
          <w:sz w:val="32"/>
          <w:szCs w:val="32"/>
          <w:cs/>
        </w:rPr>
        <w:t>ที่จะช่วยในการตัดสินใจสำหรับโครงการใหม่ๆ รวมทั้งใช้เป็นข้อมูลในการดำเนินการปรับปรุงและแก้ไขการวางแผนพัฒนาท้องถิ่นและโครงการพัฒนาในปีถัดไปให้มีประสิทธิภาพมากยิ่งขึ้น</w:t>
      </w:r>
    </w:p>
    <w:p w:rsidR="00606FAE" w:rsidRDefault="00606FA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06FAE" w:rsidRPr="009905DF" w:rsidRDefault="00606FAE" w:rsidP="00606FAE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9905DF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lastRenderedPageBreak/>
        <w:t xml:space="preserve">บทที่ </w:t>
      </w:r>
      <w:r w:rsidRPr="009905DF">
        <w:rPr>
          <w:rFonts w:ascii="TH SarabunIT๙" w:hAnsi="TH SarabunIT๙" w:cs="TH SarabunIT๙"/>
          <w:b/>
          <w:bCs/>
          <w:sz w:val="36"/>
          <w:szCs w:val="36"/>
          <w:u w:val="double"/>
        </w:rPr>
        <w:t>4</w:t>
      </w:r>
    </w:p>
    <w:p w:rsidR="00606FAE" w:rsidRPr="009905DF" w:rsidRDefault="00606FAE" w:rsidP="00606FAE">
      <w:pPr>
        <w:ind w:right="-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05DF">
        <w:rPr>
          <w:rFonts w:ascii="TH SarabunIT๙" w:hAnsi="TH SarabunIT๙" w:cs="TH SarabunIT๙"/>
          <w:b/>
          <w:bCs/>
          <w:sz w:val="36"/>
          <w:szCs w:val="36"/>
          <w:cs/>
        </w:rPr>
        <w:t>ผลการติดตามและประเมินผลแผนพัฒนา</w:t>
      </w:r>
    </w:p>
    <w:p w:rsidR="00606FAE" w:rsidRPr="009905DF" w:rsidRDefault="00606FAE" w:rsidP="00606FAE">
      <w:pPr>
        <w:tabs>
          <w:tab w:val="left" w:pos="851"/>
        </w:tabs>
        <w:spacing w:before="24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>ได้ดำเนินการติดตามและประเมินผลแผนพัฒนาของ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รอบ</w:t>
      </w:r>
      <w:r w:rsidR="00AD7BA8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 </w:t>
      </w:r>
      <w:r w:rsidRPr="009905DF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AD7BA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9905DF">
        <w:rPr>
          <w:rFonts w:ascii="TH SarabunIT๙" w:hAnsi="TH SarabunIT๙" w:cs="TH SarabunIT๙"/>
          <w:sz w:val="32"/>
          <w:szCs w:val="32"/>
        </w:rPr>
        <w:t xml:space="preserve"> – 31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9905DF">
        <w:rPr>
          <w:rFonts w:ascii="TH SarabunIT๙" w:hAnsi="TH SarabunIT๙" w:cs="TH SarabunIT๙"/>
          <w:sz w:val="32"/>
          <w:szCs w:val="32"/>
        </w:rPr>
        <w:t xml:space="preserve">)  </w:t>
      </w:r>
      <w:r w:rsidRPr="009905DF">
        <w:rPr>
          <w:rFonts w:ascii="TH SarabunIT๙" w:hAnsi="TH SarabunIT๙" w:cs="TH SarabunIT๙"/>
          <w:sz w:val="32"/>
          <w:szCs w:val="32"/>
          <w:cs/>
        </w:rPr>
        <w:t>โดยใช้แบบรายงาน/แบบการประเมินการติดตามและประเมินผลแผนการพัฒนาท้องถิ่น ซึ่งปรากฏผลการติดตามและประเมินผลแผนพัฒนา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06FAE" w:rsidRPr="009905DF" w:rsidRDefault="00606FAE" w:rsidP="00606FAE">
      <w:pPr>
        <w:numPr>
          <w:ilvl w:val="1"/>
          <w:numId w:val="10"/>
        </w:numPr>
        <w:tabs>
          <w:tab w:val="left" w:pos="567"/>
        </w:tabs>
        <w:spacing w:before="120" w:after="120"/>
        <w:ind w:left="0" w:hanging="6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การจัดทำแผนพัฒนาท้องถิ่นของ</w:t>
      </w:r>
      <w:r w:rsidR="008C1EC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องค์การบริหารส่วนตำบลจำป่าหวาย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79"/>
        <w:gridCol w:w="780"/>
        <w:gridCol w:w="4991"/>
      </w:tblGrid>
      <w:tr w:rsidR="00606FAE" w:rsidRPr="009905DF" w:rsidTr="00432289">
        <w:trPr>
          <w:trHeight w:val="326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606FAE" w:rsidRPr="009905DF" w:rsidTr="00432289">
        <w:trPr>
          <w:trHeight w:val="299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06FAE" w:rsidRPr="009905DF" w:rsidTr="00E15D9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ส่วนที่ 1</w:t>
            </w: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คณะกรรมการพัฒนาท้องถิ่น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C8C" w:rsidRPr="00305C8C" w:rsidTr="00E15D9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EA" w:rsidRPr="00305C8C" w:rsidRDefault="00B845EA" w:rsidP="00B845EA">
            <w:pPr>
              <w:rPr>
                <w:rFonts w:ascii="TH SarabunIT๙" w:hAnsi="TH SarabunIT๙" w:cs="TH SarabunIT๙"/>
                <w:sz w:val="28"/>
              </w:rPr>
            </w:pPr>
            <w:r w:rsidRPr="00305C8C">
              <w:rPr>
                <w:rFonts w:ascii="TH SarabunIT๙" w:hAnsi="TH SarabunIT๙" w:cs="TH SarabunIT๙"/>
                <w:sz w:val="28"/>
                <w:cs/>
              </w:rPr>
              <w:t>๑.มีการจัดตั้งคณะกรรมการพัฒนาท้องถิ่นเพื่อจัดทำแผนพัฒนาท้องถิ่น</w:t>
            </w:r>
          </w:p>
          <w:p w:rsidR="00606FAE" w:rsidRPr="00305C8C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305C8C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305C8C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305C8C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305C8C" w:rsidRDefault="008C1EC3" w:rsidP="00755426">
            <w:pPr>
              <w:ind w:right="-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305C8C">
              <w:rPr>
                <w:rFonts w:ascii="TH SarabunIT๙" w:hAnsi="TH SarabunIT๙" w:cs="TH SarabunIT๙"/>
                <w:sz w:val="28"/>
                <w:cs/>
              </w:rPr>
              <w:t xml:space="preserve"> มีการแต่งตั้งคณะกรรมการพัฒนา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305C8C">
              <w:rPr>
                <w:rFonts w:ascii="TH SarabunIT๙" w:hAnsi="TH SarabunIT๙" w:cs="TH SarabunIT๙"/>
                <w:sz w:val="28"/>
                <w:cs/>
              </w:rPr>
              <w:t xml:space="preserve"> ตามคำสั่ง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305C8C" w:rsidRPr="00305C8C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755426">
              <w:rPr>
                <w:rFonts w:ascii="TH SarabunIT๙" w:hAnsi="TH SarabunIT๙" w:cs="TH SarabunIT๙" w:hint="cs"/>
                <w:sz w:val="28"/>
                <w:cs/>
              </w:rPr>
              <w:t>235</w:t>
            </w:r>
            <w:r w:rsidR="00606FAE" w:rsidRPr="00305C8C">
              <w:rPr>
                <w:rFonts w:ascii="TH SarabunIT๙" w:hAnsi="TH SarabunIT๙" w:cs="TH SarabunIT๙"/>
                <w:sz w:val="28"/>
              </w:rPr>
              <w:t>/25</w:t>
            </w:r>
            <w:r w:rsidR="00755426">
              <w:rPr>
                <w:rFonts w:ascii="TH SarabunIT๙" w:hAnsi="TH SarabunIT๙" w:cs="TH SarabunIT๙"/>
                <w:sz w:val="28"/>
              </w:rPr>
              <w:t>62</w:t>
            </w:r>
            <w:r w:rsidR="00305C8C" w:rsidRPr="00305C8C">
              <w:rPr>
                <w:rFonts w:ascii="TH SarabunIT๙" w:hAnsi="TH SarabunIT๙" w:cs="TH SarabunIT๙"/>
                <w:sz w:val="28"/>
                <w:cs/>
              </w:rPr>
              <w:t xml:space="preserve">ลงวันที่ </w:t>
            </w:r>
            <w:r w:rsidR="00755426">
              <w:rPr>
                <w:rFonts w:ascii="TH SarabunIT๙" w:hAnsi="TH SarabunIT๙" w:cs="TH SarabunIT๙" w:hint="cs"/>
                <w:sz w:val="28"/>
                <w:cs/>
              </w:rPr>
              <w:t>28  พฤษภาคม  2562</w:t>
            </w:r>
          </w:p>
        </w:tc>
      </w:tr>
      <w:tr w:rsidR="00305C8C" w:rsidRPr="00305C8C" w:rsidTr="00E15D9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305C8C" w:rsidRDefault="00B845EA" w:rsidP="00AD7BA8">
            <w:pPr>
              <w:rPr>
                <w:rFonts w:ascii="TH SarabunIT๙" w:hAnsi="TH SarabunIT๙" w:cs="TH SarabunIT๙"/>
                <w:sz w:val="28"/>
              </w:rPr>
            </w:pPr>
            <w:r w:rsidRPr="00305C8C">
              <w:rPr>
                <w:rFonts w:ascii="TH SarabunIT๙" w:hAnsi="TH SarabunIT๙" w:cs="TH SarabunIT๙"/>
                <w:sz w:val="28"/>
                <w:cs/>
              </w:rPr>
              <w:t>๒.มีการจัดประชุมคณะกรรมการพัฒนาท้องถิ่นเพื่อจัดทำแผนพัฒนาท้องถิ่น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305C8C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305C8C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305C8C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305C8C" w:rsidRDefault="00606FAE" w:rsidP="00305C8C">
            <w:pPr>
              <w:ind w:right="-2"/>
              <w:rPr>
                <w:rFonts w:ascii="TH SarabunIT๙" w:hAnsi="TH SarabunIT๙" w:cs="TH SarabunIT๙"/>
                <w:sz w:val="28"/>
                <w:cs/>
              </w:rPr>
            </w:pPr>
            <w:r w:rsidRPr="00305C8C">
              <w:rPr>
                <w:rFonts w:ascii="TH SarabunIT๙" w:hAnsi="TH SarabunIT๙" w:cs="TH SarabunIT๙"/>
                <w:sz w:val="28"/>
                <w:cs/>
              </w:rPr>
              <w:t>คณะกรรมการพัฒนา</w:t>
            </w:r>
            <w:r w:rsidR="008C1EC3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Pr="00305C8C">
              <w:rPr>
                <w:rFonts w:ascii="TH SarabunIT๙" w:hAnsi="TH SarabunIT๙" w:cs="TH SarabunIT๙"/>
                <w:sz w:val="28"/>
                <w:cs/>
              </w:rPr>
              <w:t xml:space="preserve"> ได้มีการประชุมเพื่อจัดทำแผนพัฒนาท้องถิ่นสี่ปี (พ.ศ. </w:t>
            </w:r>
            <w:r w:rsidRPr="00305C8C">
              <w:rPr>
                <w:rFonts w:ascii="TH SarabunIT๙" w:hAnsi="TH SarabunIT๙" w:cs="TH SarabunIT๙"/>
                <w:sz w:val="28"/>
              </w:rPr>
              <w:t xml:space="preserve">2561-2564) </w:t>
            </w:r>
            <w:r w:rsidRPr="00305C8C">
              <w:rPr>
                <w:rFonts w:ascii="TH SarabunIT๙" w:hAnsi="TH SarabunIT๙" w:cs="TH SarabunIT๙"/>
                <w:sz w:val="28"/>
                <w:cs/>
              </w:rPr>
              <w:t xml:space="preserve">เมื่อวันที่ </w:t>
            </w:r>
            <w:r w:rsidR="00305C8C" w:rsidRPr="00305C8C">
              <w:rPr>
                <w:rFonts w:ascii="TH SarabunIT๙" w:hAnsi="TH SarabunIT๙" w:cs="TH SarabunIT๙" w:hint="cs"/>
                <w:sz w:val="28"/>
                <w:cs/>
              </w:rPr>
              <w:t>31ตุลาคม</w:t>
            </w:r>
            <w:r w:rsidRPr="00305C8C">
              <w:rPr>
                <w:rFonts w:ascii="TH SarabunIT๙" w:hAnsi="TH SarabunIT๙" w:cs="TH SarabunIT๙"/>
                <w:sz w:val="28"/>
                <w:cs/>
              </w:rPr>
              <w:t xml:space="preserve"> 2559</w:t>
            </w:r>
          </w:p>
        </w:tc>
      </w:tr>
      <w:tr w:rsidR="00606FAE" w:rsidRPr="00B845EA" w:rsidTr="00E15D9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B845EA" w:rsidRDefault="00B845EA" w:rsidP="00B845EA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B845EA">
              <w:rPr>
                <w:rFonts w:ascii="TH SarabunIT๙" w:hAnsi="TH SarabunIT๙" w:cs="TH SarabunIT๙"/>
                <w:sz w:val="28"/>
                <w:cs/>
              </w:rPr>
              <w:t>๓.มีการจัดประชุมอย่างต่อเนื่องสม่ำเสมอ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B845EA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B845EA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B845EA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AD7BA8" w:rsidRDefault="00606FAE" w:rsidP="00AD7BA8">
            <w:pPr>
              <w:ind w:right="-2"/>
              <w:rPr>
                <w:rFonts w:ascii="TH SarabunIT๙" w:hAnsi="TH SarabunIT๙" w:cs="TH SarabunIT๙"/>
                <w:sz w:val="28"/>
                <w:cs/>
              </w:rPr>
            </w:pPr>
            <w:r w:rsidRPr="00B845EA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 พ.ศ. </w:t>
            </w:r>
            <w:r w:rsidRPr="00B845EA">
              <w:rPr>
                <w:rFonts w:ascii="TH SarabunIT๙" w:hAnsi="TH SarabunIT๙" w:cs="TH SarabunIT๙"/>
                <w:sz w:val="28"/>
              </w:rPr>
              <w:t>256</w:t>
            </w:r>
            <w:r w:rsidR="00AD7BA8">
              <w:rPr>
                <w:rFonts w:ascii="TH SarabunIT๙" w:hAnsi="TH SarabunIT๙" w:cs="TH SarabunIT๙"/>
                <w:sz w:val="28"/>
              </w:rPr>
              <w:t>1</w:t>
            </w:r>
            <w:r w:rsidRPr="00B845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845E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B845EA">
              <w:rPr>
                <w:rFonts w:ascii="TH SarabunIT๙" w:hAnsi="TH SarabunIT๙" w:cs="TH SarabunIT๙"/>
                <w:sz w:val="28"/>
                <w:cs/>
              </w:rPr>
              <w:t xml:space="preserve">ตุลาคม </w:t>
            </w:r>
            <w:r w:rsidR="00AD7BA8">
              <w:rPr>
                <w:rFonts w:ascii="TH SarabunIT๙" w:hAnsi="TH SarabunIT๙" w:cs="TH SarabunIT๙"/>
                <w:sz w:val="28"/>
              </w:rPr>
              <w:t>2560 – 30</w:t>
            </w:r>
            <w:r w:rsidR="00AD7BA8">
              <w:rPr>
                <w:rFonts w:ascii="TH SarabunIT๙" w:hAnsi="TH SarabunIT๙" w:cs="TH SarabunIT๙" w:hint="cs"/>
                <w:sz w:val="28"/>
                <w:cs/>
              </w:rPr>
              <w:t xml:space="preserve">  กันยายน</w:t>
            </w:r>
            <w:r w:rsidR="00AD7BA8">
              <w:rPr>
                <w:rFonts w:ascii="TH SarabunIT๙" w:hAnsi="TH SarabunIT๙" w:cs="TH SarabunIT๙"/>
                <w:sz w:val="28"/>
              </w:rPr>
              <w:t>2561</w:t>
            </w:r>
            <w:r w:rsidRPr="00B845EA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B845EA">
              <w:rPr>
                <w:rFonts w:ascii="TH SarabunIT๙" w:hAnsi="TH SarabunIT๙" w:cs="TH SarabunIT๙"/>
                <w:sz w:val="28"/>
                <w:cs/>
              </w:rPr>
              <w:t>คณะกรรมการพัฒนา</w:t>
            </w:r>
            <w:r w:rsidR="008C1EC3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AD7BA8">
              <w:rPr>
                <w:rFonts w:ascii="TH SarabunIT๙" w:hAnsi="TH SarabunIT๙" w:cs="TH SarabunIT๙"/>
                <w:sz w:val="28"/>
                <w:cs/>
              </w:rPr>
              <w:t>มีการประชุม 2</w:t>
            </w:r>
            <w:r w:rsidRPr="00B845EA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</w:p>
        </w:tc>
      </w:tr>
      <w:tr w:rsidR="00606FAE" w:rsidRPr="00B845EA" w:rsidTr="00E15D9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B845EA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B845EA">
              <w:rPr>
                <w:rFonts w:ascii="TH SarabunIT๙" w:hAnsi="TH SarabunIT๙" w:cs="TH SarabunIT๙"/>
                <w:sz w:val="28"/>
                <w:cs/>
              </w:rPr>
              <w:t>4.   มีการจัดตั้งคณะกรรมการสนับสนุนการ                     จัดทำแผนพัฒนาท้องถิ่น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B845EA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B845EA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B845EA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41" w:rsidRDefault="008C1EC3" w:rsidP="00305C8C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B845EA">
              <w:rPr>
                <w:rFonts w:ascii="TH SarabunIT๙" w:hAnsi="TH SarabunIT๙" w:cs="TH SarabunIT๙"/>
                <w:sz w:val="28"/>
                <w:cs/>
              </w:rPr>
              <w:t xml:space="preserve"> มีการแต่งตั้งคณะกรรมการสนับสนุนการจัดทำแผนพัฒนา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B845EA">
              <w:rPr>
                <w:rFonts w:ascii="TH SarabunIT๙" w:hAnsi="TH SarabunIT๙" w:cs="TH SarabunIT๙"/>
                <w:sz w:val="28"/>
                <w:cs/>
              </w:rPr>
              <w:t xml:space="preserve"> ตามคำสั่ง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  <w:p w:rsidR="00606FAE" w:rsidRPr="00B845EA" w:rsidRDefault="008C1EC3" w:rsidP="00305C8C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จำป่าหวาย</w:t>
            </w:r>
            <w:r w:rsidR="00606FAE" w:rsidRPr="00B845EA">
              <w:rPr>
                <w:rFonts w:ascii="TH SarabunIT๙" w:hAnsi="TH SarabunIT๙" w:cs="TH SarabunIT๙"/>
                <w:sz w:val="28"/>
                <w:cs/>
              </w:rPr>
              <w:t xml:space="preserve"> ที่ </w:t>
            </w:r>
            <w:r w:rsidR="00305C8C">
              <w:rPr>
                <w:rFonts w:ascii="TH SarabunIT๙" w:hAnsi="TH SarabunIT๙" w:cs="TH SarabunIT๙" w:hint="cs"/>
                <w:sz w:val="28"/>
                <w:cs/>
              </w:rPr>
              <w:t>553</w:t>
            </w:r>
            <w:r w:rsidR="00606FAE" w:rsidRPr="00B845EA">
              <w:rPr>
                <w:rFonts w:ascii="TH SarabunIT๙" w:hAnsi="TH SarabunIT๙" w:cs="TH SarabunIT๙"/>
                <w:sz w:val="28"/>
              </w:rPr>
              <w:t xml:space="preserve">/2559 </w:t>
            </w:r>
            <w:r w:rsidR="00305C8C">
              <w:rPr>
                <w:rFonts w:ascii="TH SarabunIT๙" w:hAnsi="TH SarabunIT๙" w:cs="TH SarabunIT๙"/>
                <w:sz w:val="28"/>
                <w:cs/>
              </w:rPr>
              <w:t xml:space="preserve">ลงวันที่ </w:t>
            </w:r>
            <w:r w:rsidR="00606FAE" w:rsidRPr="00B845EA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305C8C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="00606FAE" w:rsidRPr="00B845EA">
              <w:rPr>
                <w:rFonts w:ascii="TH SarabunIT๙" w:hAnsi="TH SarabunIT๙" w:cs="TH SarabunIT๙"/>
                <w:sz w:val="28"/>
              </w:rPr>
              <w:t>2559</w:t>
            </w:r>
          </w:p>
        </w:tc>
      </w:tr>
      <w:tr w:rsidR="00305C8C" w:rsidRPr="00305C8C" w:rsidTr="00E15D9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305C8C" w:rsidRDefault="008A56DD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06FAE" w:rsidRPr="00305C8C">
              <w:rPr>
                <w:rFonts w:ascii="TH SarabunIT๙" w:hAnsi="TH SarabunIT๙" w:cs="TH SarabunIT๙"/>
                <w:sz w:val="28"/>
                <w:cs/>
              </w:rPr>
              <w:t>. 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305C8C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305C8C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305C8C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305C8C" w:rsidRDefault="008C1EC3" w:rsidP="00305C8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305C8C">
              <w:rPr>
                <w:rFonts w:ascii="TH SarabunIT๙" w:hAnsi="TH SarabunIT๙" w:cs="TH SarabunIT๙"/>
                <w:sz w:val="28"/>
                <w:cs/>
              </w:rPr>
              <w:t xml:space="preserve"> ได้มีการรวบรวมข้อมูลและปัญหา/ความต้องการสำคัญมาจัดทำแผนพัฒนาท้องถิ่น</w:t>
            </w:r>
          </w:p>
        </w:tc>
      </w:tr>
    </w:tbl>
    <w:p w:rsidR="00606FAE" w:rsidRPr="009905DF" w:rsidRDefault="00606FAE" w:rsidP="00606FAE">
      <w:pPr>
        <w:rPr>
          <w:rFonts w:ascii="TH SarabunIT๙" w:hAnsi="TH SarabunIT๙" w:cs="TH SarabunIT๙"/>
        </w:rPr>
      </w:pPr>
    </w:p>
    <w:p w:rsidR="00606FAE" w:rsidRPr="009905DF" w:rsidRDefault="00606FAE" w:rsidP="00606FAE">
      <w:pPr>
        <w:rPr>
          <w:rFonts w:ascii="TH SarabunIT๙" w:hAnsi="TH SarabunIT๙" w:cs="TH SarabunIT๙"/>
        </w:rPr>
      </w:pPr>
    </w:p>
    <w:p w:rsidR="00606FAE" w:rsidRPr="009905DF" w:rsidRDefault="00606FAE" w:rsidP="00606FAE">
      <w:pPr>
        <w:rPr>
          <w:rFonts w:ascii="TH SarabunIT๙" w:hAnsi="TH SarabunIT๙" w:cs="TH SarabunIT๙"/>
        </w:rPr>
      </w:pPr>
    </w:p>
    <w:p w:rsidR="00606FAE" w:rsidRPr="009905DF" w:rsidRDefault="00606FAE" w:rsidP="00606FAE">
      <w:pPr>
        <w:rPr>
          <w:rFonts w:ascii="TH SarabunIT๙" w:hAnsi="TH SarabunIT๙" w:cs="TH SarabunIT๙"/>
        </w:rPr>
      </w:pPr>
    </w:p>
    <w:p w:rsidR="00606FAE" w:rsidRPr="009905DF" w:rsidRDefault="00606FAE" w:rsidP="00606FAE">
      <w:pPr>
        <w:rPr>
          <w:rFonts w:ascii="TH SarabunIT๙" w:hAnsi="TH SarabunIT๙" w:cs="TH SarabunIT๙"/>
        </w:rPr>
      </w:pPr>
    </w:p>
    <w:p w:rsidR="00606FAE" w:rsidRDefault="00606FAE">
      <w:pPr>
        <w:spacing w:after="20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606FAE" w:rsidRPr="009905DF" w:rsidRDefault="00606FAE" w:rsidP="00606FAE">
      <w:pPr>
        <w:rPr>
          <w:rFonts w:ascii="TH SarabunIT๙" w:hAnsi="TH SarabunIT๙" w:cs="TH SarabunIT๙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80"/>
        <w:gridCol w:w="780"/>
        <w:gridCol w:w="4754"/>
      </w:tblGrid>
      <w:tr w:rsidR="00606FAE" w:rsidRPr="009905DF" w:rsidTr="00432289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606FAE" w:rsidRPr="009905DF" w:rsidTr="00432289">
        <w:trPr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05D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ส่วนที่ 2</w:t>
            </w:r>
            <w:r w:rsidRPr="00990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8.   มีการเปิดโอกาสให้ประชาชนเข้ามา                       มีส่วนร่วมในการจัดทำแผนพัฒนาท้องถิ่น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การจัดเวทีประคมท้องถิ่น ระดับหมู่บ้านและระดับตำบล ทำให้ประชาชนเข้ามามีส่วนร่วมในการเสนอปัญหา/ความต้องการเพื่อจัดทำแผนพัฒนาท้องถิ่น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9.   มีการวิเคราะห์ศักยภาพของท้องถิ่น (</w:t>
            </w:r>
            <w:r w:rsidRPr="009905DF">
              <w:rPr>
                <w:rFonts w:ascii="TH SarabunIT๙" w:hAnsi="TH SarabunIT๙" w:cs="TH SarabunIT๙"/>
                <w:sz w:val="28"/>
              </w:rPr>
              <w:t>SWOT</w:t>
            </w:r>
            <w:r w:rsidRPr="009905DF">
              <w:rPr>
                <w:rFonts w:ascii="TH SarabunIT๙" w:hAnsi="TH SarabunIT๙" w:cs="TH SarabunIT๙"/>
                <w:sz w:val="28"/>
                <w:cs/>
              </w:rPr>
              <w:t>)                 เพื่อประเมินสถานภาพการพัฒนาท้องถิ่น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8C1EC3" w:rsidP="002C6B16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องค์การบริหารส่วนตำบลจำป่าหวาย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มีการวิเคราะห์จุดแข็ง จุดอ่อน โอกาสและอุปสรรค (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>SWOT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10. มีการกำหนดวิสัยทัศน์และ</w:t>
            </w:r>
            <w:proofErr w:type="spellStart"/>
            <w:r w:rsidRPr="009905DF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Pr="009905DF">
              <w:rPr>
                <w:rFonts w:ascii="TH SarabunIT๙" w:hAnsi="TH SarabunIT๙" w:cs="TH SarabunIT๙"/>
                <w:sz w:val="28"/>
                <w:cs/>
              </w:rPr>
              <w:t>กิจหลักของการพัฒนาท้องถิ่นที่สอดคล้องกับศักยภาพของท้องถิ่น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8C1EC3" w:rsidP="002C6B16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องค์การบริหารส่วนตำบลจำป่าหวาย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ได้กำหนดวิสัยทัศน์ คือ “</w:t>
            </w:r>
            <w:r w:rsidR="009B3C90">
              <w:rPr>
                <w:rFonts w:ascii="TH SarabunIT๙" w:hAnsi="TH SarabunIT๙" w:cs="TH SarabunIT๙" w:hint="cs"/>
                <w:sz w:val="28"/>
                <w:cs/>
              </w:rPr>
              <w:t>สร้างเมืองด้วยปัญญา  ชาว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จำป่าหวาย</w:t>
            </w:r>
            <w:r w:rsidR="009B3C90">
              <w:rPr>
                <w:rFonts w:ascii="TH SarabunIT๙" w:hAnsi="TH SarabunIT๙" w:cs="TH SarabunIT๙" w:hint="cs"/>
                <w:sz w:val="28"/>
                <w:cs/>
              </w:rPr>
              <w:t>มีส่วนร่วม</w:t>
            </w:r>
            <w:r w:rsidR="00A607E1">
              <w:rPr>
                <w:rFonts w:ascii="TH SarabunIT๙" w:hAnsi="TH SarabunIT๙" w:cs="TH SarabunIT๙"/>
                <w:sz w:val="28"/>
                <w:cs/>
              </w:rPr>
              <w:t>” และมี</w:t>
            </w:r>
            <w:proofErr w:type="spellStart"/>
            <w:r w:rsidR="00A607E1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="00A607E1">
              <w:rPr>
                <w:rFonts w:ascii="TH SarabunIT๙" w:hAnsi="TH SarabunIT๙" w:cs="TH SarabunIT๙"/>
                <w:sz w:val="28"/>
                <w:cs/>
              </w:rPr>
              <w:t xml:space="preserve">กิจหลัก </w:t>
            </w:r>
            <w:r w:rsidR="00A607E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proofErr w:type="spellStart"/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11. มีการกำหนดวิสัยทัศน์และ</w:t>
            </w:r>
            <w:proofErr w:type="spellStart"/>
            <w:r w:rsidRPr="009905DF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Pr="009905DF">
              <w:rPr>
                <w:rFonts w:ascii="TH SarabunIT๙" w:hAnsi="TH SarabunIT๙" w:cs="TH SarabunIT๙"/>
                <w:sz w:val="28"/>
                <w:cs/>
              </w:rPr>
              <w:t>กิจหลักของการพัฒนาท้องถิ่นที่สอดคล้องกับยุทธศาสตร์จังหวัด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A607E1">
            <w:pPr>
              <w:ind w:right="-2"/>
              <w:rPr>
                <w:rFonts w:ascii="TH SarabunIT๙" w:hAnsi="TH SarabunIT๙" w:cs="TH SarabunIT๙"/>
                <w:sz w:val="28"/>
                <w:cs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วิสัยทัศน์และ</w:t>
            </w:r>
            <w:proofErr w:type="spellStart"/>
            <w:r w:rsidRPr="009905DF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Pr="009905DF">
              <w:rPr>
                <w:rFonts w:ascii="TH SarabunIT๙" w:hAnsi="TH SarabunIT๙" w:cs="TH SarabunIT๙"/>
                <w:sz w:val="28"/>
                <w:cs/>
              </w:rPr>
              <w:t>กิจของ</w:t>
            </w:r>
            <w:r w:rsidR="008C1EC3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Pr="009905DF">
              <w:rPr>
                <w:rFonts w:ascii="TH SarabunIT๙" w:hAnsi="TH SarabunIT๙" w:cs="TH SarabunIT๙"/>
                <w:sz w:val="28"/>
                <w:cs/>
              </w:rPr>
              <w:t>สอดคล้องกับยุทธศาสตร์จังหวัด</w:t>
            </w:r>
            <w:r w:rsidR="00A607E1">
              <w:rPr>
                <w:rFonts w:ascii="TH SarabunIT๙" w:hAnsi="TH SarabunIT๙" w:cs="TH SarabunIT๙" w:hint="cs"/>
                <w:sz w:val="28"/>
                <w:cs/>
              </w:rPr>
              <w:t>พะเยา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8C1EC3" w:rsidP="002C6B16">
            <w:pPr>
              <w:ind w:right="-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มีการกำหนดจุดมุ่งหมายการพัฒนา</w:t>
            </w:r>
            <w:r w:rsidR="009E483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9E483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13. มีการกำหนดเป้าหมาย/เป้าประสงค์ของ   การพัฒนาท้องถิ่น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E483E" w:rsidRDefault="008C1EC3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มีการกำหนดเป้าประสงค์ของ   การพัฒนาท้องถิ่น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14. มีการกำหนดยุทธศาสตร์การพัฒนาและ              แนวทางการพัฒนา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8C1EC3" w:rsidP="002C6B16">
            <w:pPr>
              <w:ind w:right="-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มีการกำหนดยุทธศาสตร์ 5</w:t>
            </w:r>
            <w:r w:rsidR="009E483E">
              <w:rPr>
                <w:rFonts w:ascii="TH SarabunIT๙" w:hAnsi="TH SarabunIT๙" w:cs="TH SarabunIT๙"/>
                <w:sz w:val="28"/>
                <w:cs/>
              </w:rPr>
              <w:t>ยุทธศาสตร์ 2</w:t>
            </w:r>
            <w:r w:rsidR="009E483E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 xml:space="preserve">แนวทางการพัฒนา 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9E483E">
            <w:pPr>
              <w:ind w:right="-2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ยุทธศาสตร์ของ</w:t>
            </w:r>
            <w:r w:rsidR="008C1EC3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Pr="009905DF">
              <w:rPr>
                <w:rFonts w:ascii="TH SarabunIT๙" w:hAnsi="TH SarabunIT๙" w:cs="TH SarabunIT๙"/>
                <w:sz w:val="28"/>
                <w:cs/>
              </w:rPr>
              <w:t>มีความสอดคล้องและเชื่อมโยงกับยุทธศาสตร์จังหวัด</w:t>
            </w:r>
            <w:r w:rsidR="009E483E">
              <w:rPr>
                <w:rFonts w:ascii="TH SarabunIT๙" w:hAnsi="TH SarabunIT๙" w:cs="TH SarabunIT๙" w:hint="cs"/>
                <w:sz w:val="28"/>
                <w:cs/>
              </w:rPr>
              <w:t>พะเยา</w:t>
            </w:r>
          </w:p>
        </w:tc>
      </w:tr>
      <w:tr w:rsidR="00621521" w:rsidRPr="00621521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621521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6215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05C8C" w:rsidRPr="00621521">
              <w:rPr>
                <w:rFonts w:ascii="TH SarabunIT๙" w:hAnsi="TH SarabunIT๙" w:cs="TH SarabunIT๙"/>
                <w:sz w:val="28"/>
                <w:cs/>
              </w:rPr>
              <w:t>6. มีการอนุมัติและประกาศใช้</w:t>
            </w:r>
            <w:r w:rsidRPr="00621521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621521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621521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621521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621521" w:rsidRDefault="008C1EC3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9E483E" w:rsidRPr="00621521">
              <w:rPr>
                <w:rFonts w:ascii="TH SarabunIT๙" w:hAnsi="TH SarabunIT๙" w:cs="TH SarabunIT๙"/>
                <w:sz w:val="28"/>
                <w:cs/>
              </w:rPr>
              <w:t>อนุมัติแผนพัฒนาท้องถิ่นสี่</w:t>
            </w:r>
            <w:r w:rsidR="00606FAE" w:rsidRPr="0062152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</w:p>
          <w:p w:rsidR="00606FAE" w:rsidRPr="00621521" w:rsidRDefault="00606FAE" w:rsidP="00755426">
            <w:pPr>
              <w:ind w:right="-2"/>
              <w:rPr>
                <w:rFonts w:ascii="TH SarabunIT๙" w:hAnsi="TH SarabunIT๙" w:cs="TH SarabunIT๙"/>
                <w:sz w:val="28"/>
              </w:rPr>
            </w:pPr>
            <w:r w:rsidRPr="00621521">
              <w:rPr>
                <w:rFonts w:ascii="TH SarabunIT๙" w:hAnsi="TH SarabunIT๙" w:cs="TH SarabunIT๙"/>
                <w:sz w:val="28"/>
                <w:cs/>
              </w:rPr>
              <w:t xml:space="preserve">(พ.ศ. </w:t>
            </w:r>
            <w:r w:rsidRPr="00621521">
              <w:rPr>
                <w:rFonts w:ascii="TH SarabunIT๙" w:hAnsi="TH SarabunIT๙" w:cs="TH SarabunIT๙"/>
                <w:sz w:val="28"/>
              </w:rPr>
              <w:t>256</w:t>
            </w:r>
            <w:r w:rsidR="009E483E" w:rsidRPr="00621521">
              <w:rPr>
                <w:rFonts w:ascii="TH SarabunIT๙" w:hAnsi="TH SarabunIT๙" w:cs="TH SarabunIT๙"/>
                <w:sz w:val="28"/>
              </w:rPr>
              <w:t>1</w:t>
            </w:r>
            <w:r w:rsidRPr="00621521">
              <w:rPr>
                <w:rFonts w:ascii="TH SarabunIT๙" w:hAnsi="TH SarabunIT๙" w:cs="TH SarabunIT๙"/>
                <w:sz w:val="28"/>
              </w:rPr>
              <w:t>-256</w:t>
            </w:r>
            <w:r w:rsidR="009E483E" w:rsidRPr="00621521">
              <w:rPr>
                <w:rFonts w:ascii="TH SarabunIT๙" w:hAnsi="TH SarabunIT๙" w:cs="TH SarabunIT๙"/>
                <w:sz w:val="28"/>
              </w:rPr>
              <w:t>4</w:t>
            </w:r>
            <w:r w:rsidRPr="00621521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62152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755426">
              <w:rPr>
                <w:rFonts w:ascii="TH SarabunIT๙" w:hAnsi="TH SarabunIT๙" w:cs="TH SarabunIT๙" w:hint="cs"/>
                <w:sz w:val="28"/>
                <w:cs/>
              </w:rPr>
              <w:t>18 พฤศจิกายน 2559</w:t>
            </w:r>
            <w:r w:rsidRPr="00621521">
              <w:rPr>
                <w:rFonts w:ascii="TH SarabunIT๙" w:hAnsi="TH SarabunIT๙" w:cs="TH SarabunIT๙"/>
                <w:sz w:val="28"/>
                <w:cs/>
              </w:rPr>
              <w:t xml:space="preserve">และประกาศใช้แผนพัฒนาท้องถิ่น เมื่อวันที่ </w:t>
            </w:r>
            <w:r w:rsidR="00755426">
              <w:rPr>
                <w:rFonts w:ascii="TH SarabunIT๙" w:hAnsi="TH SarabunIT๙" w:cs="TH SarabunIT๙" w:hint="cs"/>
                <w:sz w:val="28"/>
                <w:cs/>
              </w:rPr>
              <w:t>18พฤศจิกายน</w:t>
            </w:r>
            <w:r w:rsidRPr="00621521">
              <w:rPr>
                <w:rFonts w:ascii="TH SarabunIT๙" w:hAnsi="TH SarabunIT๙" w:cs="TH SarabunIT๙"/>
                <w:sz w:val="28"/>
              </w:rPr>
              <w:t>25</w:t>
            </w:r>
            <w:r w:rsidR="00305C8C" w:rsidRPr="00621521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17. มีการจัดทำบัญชีกลุ่มโครงการในแผนพัฒนาท้องถิ่น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8A56DD" w:rsidP="008A56DD">
            <w:pPr>
              <w:ind w:right="-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แผนพัฒนาท้องถิ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>
              <w:rPr>
                <w:rFonts w:ascii="TH SarabunIT๙" w:hAnsi="TH SarabunIT๙" w:cs="TH SarabunIT๙"/>
                <w:sz w:val="28"/>
                <w:cs/>
              </w:rPr>
              <w:t>นสี่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 xml:space="preserve">ปี (พ.ศ. 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>-256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>)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 xml:space="preserve"> ของ</w:t>
            </w:r>
            <w:r w:rsidR="008C1EC3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มีการจัดทำบัญชีโครงการพัฒนา (แบบ ผ.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 xml:space="preserve">01) 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บัญชีประสานโครงการพัฒนา (แบบ ผ.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 xml:space="preserve">02) </w:t>
            </w:r>
            <w:r w:rsidR="00606FAE" w:rsidRPr="009905DF">
              <w:rPr>
                <w:rFonts w:ascii="TH SarabunIT๙" w:hAnsi="TH SarabunIT๙" w:cs="TH SarabunIT๙"/>
                <w:sz w:val="28"/>
                <w:cs/>
              </w:rPr>
              <w:t>และบัญชีสรุปโครงการพัฒนา (แบบ ผ.</w:t>
            </w:r>
            <w:r w:rsidR="00606FAE" w:rsidRPr="009905DF">
              <w:rPr>
                <w:rFonts w:ascii="TH SarabunIT๙" w:hAnsi="TH SarabunIT๙" w:cs="TH SarabunIT๙"/>
                <w:sz w:val="28"/>
              </w:rPr>
              <w:t>03)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18. มีการกำหนดรูปแบบการติดตามและประเมินผลแผนแผนพัฒนาท้องถิ่น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คณะกรรมการติดตามและประเมินผลแผนพัฒนา</w:t>
            </w:r>
            <w:r w:rsidR="008C1EC3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องค์การบริหารส่วนตำบลจำป่าหวาย</w:t>
            </w:r>
            <w:r w:rsidRPr="009905DF">
              <w:rPr>
                <w:rFonts w:ascii="TH SarabunIT๙" w:hAnsi="TH SarabunIT๙" w:cs="TH SarabunIT๙"/>
                <w:sz w:val="28"/>
                <w:cs/>
              </w:rPr>
              <w:t>มีการกำหนดรูปแบบการติดตามและประเมินผลแผนแผนพัฒนา ตามแบบประเมินการติดตามและประเมินผล</w:t>
            </w:r>
            <w:r w:rsidR="008A56DD">
              <w:rPr>
                <w:rFonts w:ascii="TH SarabunIT๙" w:hAnsi="TH SarabunIT๙" w:cs="TH SarabunIT๙" w:hint="cs"/>
                <w:sz w:val="28"/>
                <w:cs/>
              </w:rPr>
              <w:t>แผนพัฒนา</w:t>
            </w:r>
            <w:r w:rsidRPr="009905DF">
              <w:rPr>
                <w:rFonts w:ascii="TH SarabunIT๙" w:hAnsi="TH SarabunIT๙" w:cs="TH SarabunIT๙"/>
                <w:sz w:val="28"/>
                <w:cs/>
              </w:rPr>
              <w:t xml:space="preserve"> ได้แก่ </w:t>
            </w:r>
          </w:p>
          <w:p w:rsidR="00606FAE" w:rsidRPr="009905DF" w:rsidRDefault="00606FAE" w:rsidP="00606FAE">
            <w:pPr>
              <w:numPr>
                <w:ilvl w:val="0"/>
                <w:numId w:val="18"/>
              </w:numPr>
              <w:ind w:left="600" w:right="-2" w:hanging="425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แบบกำกับการจัดทำแผนพัฒนาท้องถิ่น</w:t>
            </w:r>
          </w:p>
          <w:p w:rsidR="00606FAE" w:rsidRPr="009905DF" w:rsidRDefault="00606FAE" w:rsidP="00606FAE">
            <w:pPr>
              <w:numPr>
                <w:ilvl w:val="0"/>
                <w:numId w:val="18"/>
              </w:numPr>
              <w:ind w:left="600" w:right="-2" w:hanging="425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แบบติดตามผลการดำเนินงาน</w:t>
            </w:r>
          </w:p>
          <w:p w:rsidR="00606FAE" w:rsidRPr="009905DF" w:rsidRDefault="00606FAE" w:rsidP="00606FAE">
            <w:pPr>
              <w:numPr>
                <w:ilvl w:val="0"/>
                <w:numId w:val="18"/>
              </w:numPr>
              <w:ind w:left="600" w:right="-2" w:hanging="425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แบบติดตามและประเมินผลการดำเนินโครงการ</w:t>
            </w:r>
          </w:p>
          <w:p w:rsidR="00606FAE" w:rsidRPr="009905DF" w:rsidRDefault="00606FAE" w:rsidP="00606FAE">
            <w:pPr>
              <w:numPr>
                <w:ilvl w:val="0"/>
                <w:numId w:val="18"/>
              </w:numPr>
              <w:ind w:left="600" w:right="-2" w:hanging="425"/>
              <w:rPr>
                <w:rFonts w:ascii="TH SarabunIT๙" w:hAnsi="TH SarabunIT๙" w:cs="TH SarabunIT๙"/>
                <w:sz w:val="28"/>
                <w:cs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แบบประเมินความพึงพอใจ</w:t>
            </w:r>
          </w:p>
        </w:tc>
      </w:tr>
      <w:tr w:rsidR="00606FAE" w:rsidRPr="009905DF" w:rsidTr="00606FA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left="361" w:right="-2" w:hanging="361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๑๙. มีการทบทวนแผนพัฒนาท้องถิ่นหรือไม่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</w:rPr>
              <w:sym w:font="Wingdings 2" w:char="0050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E" w:rsidRPr="009905DF" w:rsidRDefault="00606FAE" w:rsidP="00606FAE">
            <w:pPr>
              <w:ind w:right="-2"/>
              <w:rPr>
                <w:rFonts w:ascii="TH SarabunIT๙" w:hAnsi="TH SarabunIT๙" w:cs="TH SarabunIT๙"/>
                <w:sz w:val="28"/>
              </w:rPr>
            </w:pPr>
            <w:r w:rsidRPr="009905DF">
              <w:rPr>
                <w:rFonts w:ascii="TH SarabunIT๙" w:hAnsi="TH SarabunIT๙" w:cs="TH SarabunIT๙"/>
                <w:sz w:val="28"/>
                <w:cs/>
              </w:rPr>
              <w:t>มีการจัดทำและทบทวนแผนพัฒนาท้องถิ่นทุกปี</w:t>
            </w:r>
          </w:p>
        </w:tc>
      </w:tr>
    </w:tbl>
    <w:p w:rsidR="00606FAE" w:rsidRPr="009905DF" w:rsidRDefault="00606FAE" w:rsidP="00606FAE">
      <w:pPr>
        <w:tabs>
          <w:tab w:val="left" w:pos="85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483E" w:rsidRDefault="009E483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06FAE" w:rsidRPr="00246372" w:rsidRDefault="00606FAE" w:rsidP="00246372">
      <w:pPr>
        <w:pStyle w:val="a5"/>
        <w:numPr>
          <w:ilvl w:val="1"/>
          <w:numId w:val="10"/>
        </w:numPr>
        <w:tabs>
          <w:tab w:val="left" w:pos="426"/>
        </w:tabs>
        <w:spacing w:before="120" w:after="120"/>
        <w:ind w:hanging="1421"/>
        <w:rPr>
          <w:rFonts w:ascii="TH SarabunIT๙" w:hAnsi="TH SarabunIT๙" w:cs="TH SarabunIT๙"/>
          <w:b/>
          <w:bCs/>
          <w:sz w:val="32"/>
          <w:szCs w:val="32"/>
        </w:rPr>
      </w:pPr>
      <w:r w:rsidRPr="002463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การวิเคราะห์ศักยภาพของท้องถิ่น (</w:t>
      </w:r>
      <w:r w:rsidRPr="00246372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2463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06FAE" w:rsidRPr="00246372" w:rsidRDefault="00606FAE" w:rsidP="00246372">
      <w:pPr>
        <w:pStyle w:val="a5"/>
        <w:numPr>
          <w:ilvl w:val="0"/>
          <w:numId w:val="34"/>
        </w:numPr>
        <w:spacing w:before="120" w:after="120"/>
        <w:jc w:val="both"/>
        <w:rPr>
          <w:rFonts w:ascii="TH SarabunIT๙" w:hAnsi="TH SarabunIT๙" w:cs="TH SarabunIT๙"/>
          <w:b/>
          <w:bCs/>
        </w:rPr>
      </w:pPr>
      <w:r w:rsidRPr="00246372">
        <w:rPr>
          <w:rFonts w:ascii="TH SarabunIT๙" w:hAnsi="TH SarabunIT๙" w:cs="TH SarabunIT๙"/>
          <w:b/>
          <w:bCs/>
          <w:cs/>
        </w:rPr>
        <w:t>ด้านเศรษฐกิจ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E483E" w:rsidRPr="009E483E" w:rsidTr="00432289">
        <w:trPr>
          <w:trHeight w:val="431"/>
        </w:trPr>
        <w:tc>
          <w:tcPr>
            <w:tcW w:w="4678" w:type="dxa"/>
            <w:shd w:val="clear" w:color="auto" w:fill="F2DBDB" w:themeFill="accent2" w:themeFillTint="33"/>
          </w:tcPr>
          <w:p w:rsidR="009E483E" w:rsidRPr="009E483E" w:rsidRDefault="009E483E" w:rsidP="009E48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จุดแข็ง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Strength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9E483E" w:rsidRPr="009E483E" w:rsidRDefault="009E483E" w:rsidP="009E48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จุดอ่อน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Weak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E483E" w:rsidRPr="009E483E" w:rsidTr="00432289">
        <w:tc>
          <w:tcPr>
            <w:tcW w:w="4678" w:type="dxa"/>
            <w:tcBorders>
              <w:bottom w:val="single" w:sz="4" w:space="0" w:color="auto"/>
            </w:tcBorders>
          </w:tcPr>
          <w:p w:rsidR="009E483E" w:rsidRPr="009E483E" w:rsidRDefault="009E483E" w:rsidP="009E483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หน่วยงานของรัฐบาลทุกระดับให้ความสำคัญกับการพัฒนาด้านโครงสร้างพื้นฐาน</w:t>
            </w:r>
          </w:p>
          <w:p w:rsidR="009E483E" w:rsidRPr="009E483E" w:rsidRDefault="009E483E" w:rsidP="009E483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มีแหล่งน้ำที่สามารถนำมาใช้ประโยชน์ในการ อุปโภคบริโภคได้</w:t>
            </w:r>
          </w:p>
          <w:p w:rsidR="009E483E" w:rsidRPr="009E483E" w:rsidRDefault="009E483E" w:rsidP="009E483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เส้นทางการคมนาคมสะดวกในการติดต่อกับจังหวัด อำเภอ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ระบบน้ำประปายังไม่ทั่วถึง  และไม่ได้มาตรฐาน</w:t>
            </w:r>
          </w:p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แหล่งน้ำที่จะใช้ในการอุปโภค  บริโภค ขาดการพัฒนาทำให้ไม่สามารถนำน้ำไปใช้ประโยชน์ได้อย่างเต็มที่</w:t>
            </w:r>
          </w:p>
          <w:p w:rsidR="009E483E" w:rsidRPr="009E483E" w:rsidRDefault="009E483E" w:rsidP="009E483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การก่อสร้างเส้นทางคมนาคมที่ไม่ได้มาตรฐาน  การบรรทุกน้ำหนักเกินที่กฎหมายกำหนด  ทำให้สิ้นเปลืองงบประมาณในการซ่อมบำรุง</w:t>
            </w:r>
          </w:p>
        </w:tc>
      </w:tr>
      <w:tr w:rsidR="009E483E" w:rsidRPr="009E483E" w:rsidTr="00432289">
        <w:tc>
          <w:tcPr>
            <w:tcW w:w="4678" w:type="dxa"/>
            <w:shd w:val="clear" w:color="auto" w:fill="F2DBDB" w:themeFill="accent2" w:themeFillTint="33"/>
          </w:tcPr>
          <w:p w:rsidR="009E483E" w:rsidRPr="009E483E" w:rsidRDefault="009E483E" w:rsidP="009E48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โอกาส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Opportunity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9E483E" w:rsidRPr="009E483E" w:rsidRDefault="009E483E" w:rsidP="009E48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ข้อจำกัด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Threat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E483E" w:rsidRPr="009E483E" w:rsidTr="009E483E">
        <w:tc>
          <w:tcPr>
            <w:tcW w:w="4678" w:type="dxa"/>
          </w:tcPr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มีโรงงานอุตสาหกรรมอยู่ในเขตตำบล</w:t>
            </w:r>
          </w:p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อยู่ในเขตพื้นที่ตำบล</w:t>
            </w:r>
          </w:p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9E483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9E483E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การบรรทุกเกินพิกัดน้ำหนัก  ทำให้ถนนชำรุดเร็ว</w:t>
            </w:r>
          </w:p>
          <w:p w:rsidR="009E483E" w:rsidRPr="009E483E" w:rsidRDefault="009E483E" w:rsidP="009E48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9E483E" w:rsidRPr="009E540C" w:rsidRDefault="00246372" w:rsidP="009E540C">
      <w:pPr>
        <w:pStyle w:val="a5"/>
        <w:spacing w:before="120" w:after="120"/>
        <w:ind w:left="1080" w:hanging="371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 w:rsidR="009E540C" w:rsidRPr="009E540C">
        <w:rPr>
          <w:rFonts w:ascii="TH SarabunIT๙" w:hAnsi="TH SarabunIT๙" w:cs="TH SarabunIT๙" w:hint="cs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9E540C" w:rsidRPr="009E540C">
        <w:rPr>
          <w:rFonts w:ascii="TH SarabunIT๙" w:hAnsi="TH SarabunIT๙" w:cs="TH SarabunIT๙" w:hint="cs"/>
          <w:b/>
          <w:bCs/>
          <w:sz w:val="28"/>
          <w:cs/>
        </w:rPr>
        <w:t xml:space="preserve"> การ</w:t>
      </w:r>
      <w:r w:rsidR="009E540C" w:rsidRPr="009E540C">
        <w:rPr>
          <w:rFonts w:ascii="TH SarabunIT๙" w:hAnsi="TH SarabunIT๙" w:cs="TH SarabunIT๙"/>
          <w:b/>
          <w:bCs/>
          <w:sz w:val="28"/>
          <w:cs/>
        </w:rPr>
        <w:t>พัฒนาสังคม  การศึกษา 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98"/>
      </w:tblGrid>
      <w:tr w:rsidR="009E540C" w:rsidRPr="009905DF" w:rsidTr="00432289">
        <w:tc>
          <w:tcPr>
            <w:tcW w:w="4703" w:type="dxa"/>
            <w:shd w:val="clear" w:color="auto" w:fill="F2DBDB" w:themeFill="accent2" w:themeFillTint="33"/>
          </w:tcPr>
          <w:p w:rsidR="009E540C" w:rsidRPr="009E483E" w:rsidRDefault="009E540C" w:rsidP="009E5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</w:rPr>
              <w:t>Strength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:rsidR="009E540C" w:rsidRPr="009E483E" w:rsidRDefault="009E540C" w:rsidP="009E5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</w:rPr>
              <w:t>Weak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9E540C" w:rsidRPr="009905DF" w:rsidTr="00432289">
        <w:tc>
          <w:tcPr>
            <w:tcW w:w="4703" w:type="dxa"/>
            <w:tcBorders>
              <w:bottom w:val="single" w:sz="4" w:space="0" w:color="auto"/>
            </w:tcBorders>
          </w:tcPr>
          <w:p w:rsidR="009E540C" w:rsidRPr="009905DF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ประชาชนให้ความสำคัญกับสุขภาพอนามัย</w:t>
            </w:r>
          </w:p>
          <w:p w:rsidR="009E540C" w:rsidRPr="009905DF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ประชาชนให้ความสำคัญในการพัฒนาด้านคุณภาพชีวิต</w:t>
            </w:r>
          </w:p>
          <w:p w:rsidR="009E540C" w:rsidRDefault="009E540C" w:rsidP="009E540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05DF">
              <w:rPr>
                <w:rFonts w:ascii="TH SarabunIT๙" w:hAnsi="TH SarabunIT๙" w:cs="TH SarabunIT๙"/>
                <w:cs/>
              </w:rPr>
              <w:t>๓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ไม่อยู่ในพื้นที่เสี่ยงภัยโรคระบ</w:t>
            </w:r>
            <w:r>
              <w:rPr>
                <w:rFonts w:ascii="TH SarabunIT๙" w:hAnsi="TH SarabunIT๙" w:cs="TH SarabunIT๙" w:hint="cs"/>
                <w:cs/>
              </w:rPr>
              <w:t>าดอย่างร้ายแรง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ประชาชนมีค่านิยมใฝ่เรียนรู้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บุคลากรมีความพร้อมที่จะรับการพัฒนาเพื่อเสริมสร้างความรู้  ทักษะ  ประสบการณ์ให้มีศักยภาพในการดำเนินงานด้านการศึกษาสูงขึ้น</w:t>
            </w:r>
          </w:p>
          <w:p w:rsidR="009E540C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 xml:space="preserve">มีโรงเรียนในเขตพื้นที่ตำบลจำนวน </w:t>
            </w:r>
            <w:r w:rsidR="00755426">
              <w:rPr>
                <w:rFonts w:ascii="TH SarabunIT๙" w:hAnsi="TH SarabunIT๙" w:cs="TH SarabunIT๙"/>
              </w:rPr>
              <w:t>2</w:t>
            </w:r>
            <w:r w:rsidRPr="009905DF">
              <w:rPr>
                <w:rFonts w:ascii="TH SarabunIT๙" w:hAnsi="TH SarabunIT๙" w:cs="TH SarabunIT๙"/>
                <w:cs/>
              </w:rPr>
              <w:t>โรง และมีศูนย์พัฒนาเด็กเล็กสามารถรองรับเด็กในพื้นที่ได้</w:t>
            </w:r>
          </w:p>
          <w:p w:rsidR="009E540C" w:rsidRPr="009905DF" w:rsidRDefault="009E540C" w:rsidP="00206FA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9E540C" w:rsidRPr="009905DF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ประชาชนไม่ใส่ใจต่อความสำคัญด้านสุขภาพอนามัย</w:t>
            </w:r>
          </w:p>
          <w:p w:rsidR="009E540C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การแพร่ระบาดของยาเสพติด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บุคลากรส่วนใหญ่ยังขาดความรู้และทักษะในการใช้เครื่องมือและขาดเทคโนโลยีสมัยใหม่มาใช้ในการจัดการศึกษา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เครื่องมือเทคโนโลยีที่ใช้ในการจัดการพัฒนายังไม่เพียงพอกับความต้องการ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พ่อแม่มีค่านิยมส่งบุตรหลานออกไปเรียนในโรงเรียนนอกเขตพื้นที่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การเชื่อมโยงเครือข่ายด้านเทคโนโลยีสารสนเทศทางการศึกษายังมีน้อยและขาดเครือข่ายเชื่อมโยงภายใน</w:t>
            </w:r>
          </w:p>
        </w:tc>
      </w:tr>
      <w:tr w:rsidR="009E540C" w:rsidRPr="009905DF" w:rsidTr="00432289">
        <w:tc>
          <w:tcPr>
            <w:tcW w:w="4703" w:type="dxa"/>
            <w:shd w:val="clear" w:color="auto" w:fill="F2DBDB" w:themeFill="accent2" w:themeFillTint="33"/>
          </w:tcPr>
          <w:p w:rsidR="009E540C" w:rsidRPr="009905DF" w:rsidRDefault="009E540C" w:rsidP="009E54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โอกาส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Opportunity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:rsidR="009E540C" w:rsidRPr="009905DF" w:rsidRDefault="009E540C" w:rsidP="009E54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ข้อจำกัด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Threat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9E540C" w:rsidRPr="009905DF" w:rsidTr="009E540C">
        <w:tc>
          <w:tcPr>
            <w:tcW w:w="4703" w:type="dxa"/>
          </w:tcPr>
          <w:p w:rsidR="009E540C" w:rsidRPr="009905DF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มี</w:t>
            </w:r>
            <w:r w:rsidR="00755426"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</w:t>
            </w:r>
            <w:r w:rsidRPr="009905DF">
              <w:rPr>
                <w:rFonts w:ascii="TH SarabunIT๙" w:hAnsi="TH SarabunIT๙" w:cs="TH SarabunIT๙"/>
                <w:cs/>
              </w:rPr>
              <w:t>ในเขตพื้นที่ตำบล</w:t>
            </w:r>
          </w:p>
          <w:p w:rsidR="009E540C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หน่วยงานราชการและประชาชนให้ความสำคัญกับการรักษาสุขภาพและการออกกำลังการเพิ่มมากขึ้น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มีสถาบันการศึกษาทุกระดับตั้งแต่ก่อนประถมศึกษา ถึงระดับอุดมศึกษา  ที่สามารถพัฒนาและสร้างความพร้อมให้มีศักยภาพในการจัดการศึกษาได้อย่างทั่วถึง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ข้อกำหนดของรัฐธรรมนูญมุ่งเน้นการพัฒนาระบบการศึกษาเพื่อพัฒนาคุณภาพของคนไทย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๓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นวัตกรรมและเทคโนโลยีที่ก้าวหน้าเพิ่มโอกาสและพัฒนาคุณภาพทางการศึกษาให้กับประชาชน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๔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รัฐบาลสนับสนุนโดยขยายโอกาสทางการศึกษาและมีกองทุนให้กู้ยืมเพื่อการศึกษา</w:t>
            </w:r>
          </w:p>
          <w:p w:rsidR="000253FC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๕ความร่วมมือของท้องถิ่น  ชุมชนในการจัดการศึกษามี</w:t>
            </w:r>
          </w:p>
          <w:p w:rsidR="009E540C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แนวโน้มสูงขึ้น</w:t>
            </w:r>
          </w:p>
          <w:p w:rsidR="000253FC" w:rsidRDefault="000253FC" w:rsidP="00755426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๖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นายก</w:t>
            </w:r>
            <w:proofErr w:type="spellStart"/>
            <w:r w:rsidR="00755426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="00755426">
              <w:rPr>
                <w:rFonts w:ascii="TH SarabunIT๙" w:hAnsi="TH SarabunIT๙" w:cs="TH SarabunIT๙" w:hint="cs"/>
                <w:cs/>
              </w:rPr>
              <w:t>.</w:t>
            </w:r>
            <w:r w:rsidRPr="009905DF">
              <w:rPr>
                <w:rFonts w:ascii="TH SarabunIT๙" w:hAnsi="TH SarabunIT๙" w:cs="TH SarabunIT๙"/>
                <w:cs/>
              </w:rPr>
              <w:t xml:space="preserve"> มีนโยบายพัฒนาคุณภาพการศึกษาให้ก้าวไกล</w:t>
            </w:r>
          </w:p>
          <w:p w:rsidR="00755426" w:rsidRPr="009905DF" w:rsidRDefault="00755426" w:rsidP="0075542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98" w:type="dxa"/>
          </w:tcPr>
          <w:p w:rsidR="009E540C" w:rsidRPr="009905DF" w:rsidRDefault="009E540C" w:rsidP="00206FA5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มี</w:t>
            </w:r>
            <w:r w:rsidR="00755426"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</w:t>
            </w:r>
            <w:r w:rsidRPr="009905DF">
              <w:rPr>
                <w:rFonts w:ascii="TH SarabunIT๙" w:hAnsi="TH SarabunIT๙" w:cs="TH SarabunIT๙"/>
                <w:cs/>
              </w:rPr>
              <w:t>เพียงแห่งเดียว</w:t>
            </w:r>
          </w:p>
          <w:p w:rsidR="009E540C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พื้นที่มีฝนตกตลอดปี  ทำให้เกิดน้ำท่วมขัง เสี่ยงต่อการเกิดโรคระบาด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หลักสูตรการเรียนการสอนถูกกำหนดจากส่วนกลาง  ไม</w:t>
            </w:r>
            <w:r w:rsidR="008A56DD">
              <w:rPr>
                <w:rFonts w:ascii="TH SarabunIT๙" w:hAnsi="TH SarabunIT๙" w:cs="TH SarabunIT๙"/>
                <w:cs/>
              </w:rPr>
              <w:t>่เหมาะสมกับสภาพของท้องถิ่นและขาด</w:t>
            </w:r>
            <w:r w:rsidRPr="009905DF">
              <w:rPr>
                <w:rFonts w:ascii="TH SarabunIT๙" w:hAnsi="TH SarabunIT๙" w:cs="TH SarabunIT๙"/>
                <w:cs/>
              </w:rPr>
              <w:t>การนำภูมิปัญญาท้องถิ่นมาใช้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การจัดองค์กรทางการศึกษาและการบริหารทางการศึกษามีเป้าหมายไม่เอื้ออำนวยต่อการแก้ไขปัญหาของชาติและชุม</w:t>
            </w:r>
            <w:r w:rsidR="008A56DD">
              <w:rPr>
                <w:rFonts w:ascii="TH SarabunIT๙" w:hAnsi="TH SarabunIT๙" w:cs="TH SarabunIT๙" w:hint="cs"/>
                <w:cs/>
              </w:rPr>
              <w:t>ช</w:t>
            </w:r>
            <w:r w:rsidRPr="009905DF">
              <w:rPr>
                <w:rFonts w:ascii="TH SarabunIT๙" w:hAnsi="TH SarabunIT๙" w:cs="TH SarabunIT๙"/>
                <w:cs/>
              </w:rPr>
              <w:t>น ๓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คุณภาพทางการศึกษาของสถานศึกษาในชนบทและในเมืองมีความแตกต่างกันค่อนข้างมาก</w:t>
            </w:r>
          </w:p>
          <w:p w:rsidR="009E540C" w:rsidRPr="009905DF" w:rsidRDefault="009E540C" w:rsidP="009E540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05DF">
              <w:rPr>
                <w:rFonts w:ascii="TH SarabunIT๙" w:hAnsi="TH SarabunIT๙" w:cs="TH SarabunIT๙"/>
                <w:cs/>
              </w:rPr>
              <w:t>๔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ค่านิยมที่เน้นคุณวุฒิการศึกษา  ปริญญาบัตรมากกว่าคุณภาพทางการศึกษาเพื่อพัฒนาคน</w:t>
            </w:r>
          </w:p>
        </w:tc>
      </w:tr>
    </w:tbl>
    <w:p w:rsidR="009E540C" w:rsidRPr="008844FD" w:rsidRDefault="009E540C" w:rsidP="00606FAE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06FAE" w:rsidRPr="009E540C" w:rsidRDefault="00246372" w:rsidP="00246372">
      <w:pPr>
        <w:ind w:firstLine="709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(</w:t>
      </w:r>
      <w:r w:rsidR="009E540C" w:rsidRPr="009E540C">
        <w:rPr>
          <w:rFonts w:ascii="TH SarabunIT๙" w:hAnsi="TH SarabunIT๙" w:cs="TH SarabunIT๙" w:hint="cs"/>
          <w:b/>
          <w:bCs/>
          <w:sz w:val="28"/>
          <w:cs/>
        </w:rPr>
        <w:t>3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9E540C" w:rsidRPr="009E540C">
        <w:rPr>
          <w:rFonts w:ascii="TH SarabunIT๙" w:hAnsi="TH SarabunIT๙" w:cs="TH SarabunIT๙"/>
          <w:b/>
          <w:bCs/>
          <w:sz w:val="28"/>
          <w:cs/>
        </w:rPr>
        <w:t>การพัฒนาบริหารจัดการทรัพยากรธรรมชาติและสิ่งแวดล้อม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98"/>
      </w:tblGrid>
      <w:tr w:rsidR="008844FD" w:rsidRPr="009905DF" w:rsidTr="00432289">
        <w:tc>
          <w:tcPr>
            <w:tcW w:w="4703" w:type="dxa"/>
            <w:shd w:val="clear" w:color="auto" w:fill="F2DBDB" w:themeFill="accent2" w:themeFillTint="33"/>
          </w:tcPr>
          <w:p w:rsidR="008844FD" w:rsidRPr="009E483E" w:rsidRDefault="008844FD" w:rsidP="00206F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</w:rPr>
              <w:t>Strength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:rsidR="008844FD" w:rsidRPr="009E483E" w:rsidRDefault="008844FD" w:rsidP="00206F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</w:rPr>
              <w:t>Weak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8844FD" w:rsidRPr="008844FD" w:rsidTr="00432289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Default="008844FD" w:rsidP="00A605A1">
            <w:pPr>
              <w:ind w:left="171" w:hanging="171"/>
              <w:rPr>
                <w:rFonts w:ascii="TH SarabunIT๙" w:hAnsi="TH SarabunIT๙" w:cs="TH SarabunIT๙"/>
                <w:sz w:val="28"/>
                <w:cs/>
              </w:rPr>
            </w:pPr>
            <w:r w:rsidRPr="008844FD">
              <w:rPr>
                <w:rFonts w:ascii="TH SarabunIT๙" w:hAnsi="TH SarabunIT๙" w:cs="TH SarabunIT๙"/>
                <w:sz w:val="28"/>
                <w:cs/>
              </w:rPr>
              <w:t>1. มีแหล่งน้ำ</w:t>
            </w:r>
            <w:r w:rsidR="00C65F78">
              <w:rPr>
                <w:rFonts w:ascii="TH SarabunIT๙" w:hAnsi="TH SarabunIT๙" w:cs="TH SarabunIT๙" w:hint="cs"/>
                <w:sz w:val="28"/>
                <w:cs/>
              </w:rPr>
              <w:t>ซับน้ำจำในพื้นที่ตำบล</w:t>
            </w:r>
          </w:p>
          <w:p w:rsidR="008844FD" w:rsidRPr="008844FD" w:rsidRDefault="008844FD" w:rsidP="00A605A1">
            <w:pPr>
              <w:ind w:left="171" w:hanging="17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8844FD">
              <w:rPr>
                <w:rFonts w:ascii="TH SarabunIT๙" w:hAnsi="TH SarabunIT๙" w:cs="TH SarabunIT๙"/>
                <w:sz w:val="28"/>
                <w:cs/>
              </w:rPr>
              <w:t>มีลำเหมืองหรือแหล่งน้ำสามารถทำการเกษตรได้ตลอดปี หรือเลี้ยงปลา</w:t>
            </w:r>
          </w:p>
          <w:p w:rsidR="008844FD" w:rsidRPr="008844FD" w:rsidRDefault="008844FD" w:rsidP="00884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8844FD">
              <w:rPr>
                <w:rFonts w:ascii="TH SarabunIT๙" w:hAnsi="TH SarabunIT๙" w:cs="TH SarabunIT๙"/>
                <w:sz w:val="28"/>
                <w:cs/>
              </w:rPr>
              <w:t xml:space="preserve"> สภาพแวดล้อม ภูมิทัศน์สวยงาม 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D" w:rsidRPr="008844FD" w:rsidRDefault="008844FD" w:rsidP="008844FD">
            <w:pPr>
              <w:pStyle w:val="a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1.</w:t>
            </w:r>
            <w:r w:rsidRPr="008844FD">
              <w:rPr>
                <w:rFonts w:ascii="TH SarabunIT๙" w:hAnsi="TH SarabunIT๙" w:cs="TH SarabunIT๙"/>
                <w:cs/>
              </w:rPr>
              <w:t xml:space="preserve"> ขาดระบบการบริหารจัดการแหล่งน้ำที่ดี</w:t>
            </w:r>
          </w:p>
          <w:p w:rsidR="008844FD" w:rsidRPr="008844FD" w:rsidRDefault="008844FD" w:rsidP="008844FD">
            <w:pPr>
              <w:pStyle w:val="a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8844FD">
              <w:rPr>
                <w:rFonts w:ascii="TH SarabunIT๙" w:hAnsi="TH SarabunIT๙" w:cs="TH SarabunIT๙"/>
                <w:cs/>
              </w:rPr>
              <w:t xml:space="preserve"> ประชาชนที่อยู่อาศัยยังขาดจิตสำนึกในการรักษาแหล่งน้ำ </w:t>
            </w:r>
          </w:p>
          <w:p w:rsidR="008844FD" w:rsidRPr="008844FD" w:rsidRDefault="008844FD" w:rsidP="008844FD">
            <w:pPr>
              <w:pStyle w:val="a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3.</w:t>
            </w:r>
            <w:r w:rsidR="00534477" w:rsidRPr="008844FD">
              <w:rPr>
                <w:rFonts w:ascii="TH SarabunIT๙" w:hAnsi="TH SarabunIT๙" w:cs="TH SarabunIT๙"/>
                <w:cs/>
              </w:rPr>
              <w:t>การพัฒนาแหล่งน้ำมีข้อจำกัด</w:t>
            </w:r>
          </w:p>
          <w:p w:rsidR="008844FD" w:rsidRDefault="008844FD" w:rsidP="008844FD">
            <w:pPr>
              <w:pStyle w:val="a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534477">
              <w:rPr>
                <w:rFonts w:ascii="TH SarabunIT๙" w:hAnsi="TH SarabunIT๙" w:cs="TH SarabunIT๙" w:hint="cs"/>
                <w:cs/>
              </w:rPr>
              <w:t>มีการบุกรุกป่า</w:t>
            </w:r>
          </w:p>
          <w:p w:rsidR="00A605A1" w:rsidRPr="008844FD" w:rsidRDefault="00534477" w:rsidP="00534477">
            <w:pPr>
              <w:pStyle w:val="a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>
              <w:rPr>
                <w:rFonts w:ascii="TH SarabunIT๙" w:hAnsi="TH SarabunIT๙" w:cs="TH SarabunIT๙" w:hint="cs"/>
                <w:cs/>
              </w:rPr>
              <w:t>มีแหล่งน้ำตื้นเขิน</w:t>
            </w:r>
          </w:p>
        </w:tc>
      </w:tr>
      <w:tr w:rsidR="00A605A1" w:rsidRPr="008844FD" w:rsidTr="00432289">
        <w:tc>
          <w:tcPr>
            <w:tcW w:w="4703" w:type="dxa"/>
            <w:shd w:val="clear" w:color="auto" w:fill="F2DBDB" w:themeFill="accent2" w:themeFillTint="33"/>
          </w:tcPr>
          <w:p w:rsidR="00A605A1" w:rsidRPr="009905DF" w:rsidRDefault="00A605A1" w:rsidP="00A605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โอกาส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Opportunity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:rsidR="00A605A1" w:rsidRPr="009905DF" w:rsidRDefault="00A605A1" w:rsidP="00A605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ข้อจำกัด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Threat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A605A1" w:rsidRPr="008844FD" w:rsidTr="00206FA5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1" w:rsidRDefault="00534477" w:rsidP="00534477">
            <w:pPr>
              <w:pStyle w:val="a5"/>
              <w:numPr>
                <w:ilvl w:val="0"/>
                <w:numId w:val="24"/>
              </w:numPr>
              <w:ind w:left="313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มีแหล่งน้ำเพื่อการเกษตร</w:t>
            </w:r>
          </w:p>
          <w:p w:rsidR="00534477" w:rsidRPr="00534477" w:rsidRDefault="00534477" w:rsidP="00C65F78">
            <w:pPr>
              <w:pStyle w:val="a5"/>
              <w:numPr>
                <w:ilvl w:val="0"/>
                <w:numId w:val="24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มีหน่วยงานอื่น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</w:t>
            </w:r>
            <w:r w:rsidR="00C65F78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 การประปาส่วนภูมิภาค</w:t>
            </w:r>
            <w:r w:rsidR="002C6B16">
              <w:rPr>
                <w:rFonts w:ascii="TH SarabunIT๙" w:hAnsi="TH SarabunIT๙" w:cs="TH SarabunIT๙" w:hint="cs"/>
                <w:sz w:val="28"/>
                <w:cs/>
              </w:rPr>
              <w:t>, ชลประทาน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7" w:rsidRDefault="000A5997" w:rsidP="000A5997">
            <w:pPr>
              <w:pStyle w:val="a6"/>
              <w:numPr>
                <w:ilvl w:val="0"/>
                <w:numId w:val="25"/>
              </w:numPr>
              <w:tabs>
                <w:tab w:val="left" w:pos="324"/>
              </w:tabs>
              <w:ind w:left="287" w:hanging="290"/>
              <w:rPr>
                <w:rFonts w:ascii="TH SarabunIT๙" w:hAnsi="TH SarabunIT๙" w:cs="TH SarabunIT๙"/>
              </w:rPr>
            </w:pPr>
            <w:r w:rsidRPr="000A5997">
              <w:rPr>
                <w:rFonts w:ascii="TH SarabunIT๙" w:hAnsi="TH SarabunIT๙" w:cs="TH SarabunIT๙"/>
                <w:cs/>
              </w:rPr>
              <w:t>พื้นที่มีฝนตกตลอดปี  ทำให้เกิดน้ำท่วมขัง เสี่ยงต่อการเกิดโรคระบาด</w:t>
            </w:r>
          </w:p>
          <w:p w:rsidR="000A5997" w:rsidRDefault="000A5997" w:rsidP="000A5997">
            <w:pPr>
              <w:pStyle w:val="a6"/>
              <w:tabs>
                <w:tab w:val="left" w:pos="324"/>
              </w:tabs>
              <w:ind w:left="287"/>
              <w:rPr>
                <w:rFonts w:ascii="TH SarabunIT๙" w:hAnsi="TH SarabunIT๙" w:cs="TH SarabunIT๙"/>
                <w:cs/>
              </w:rPr>
            </w:pPr>
          </w:p>
        </w:tc>
      </w:tr>
    </w:tbl>
    <w:p w:rsidR="000A5997" w:rsidRPr="000A5997" w:rsidRDefault="000A5997" w:rsidP="000A5997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0A5997" w:rsidRPr="00246372" w:rsidRDefault="00246372" w:rsidP="00246372">
      <w:pPr>
        <w:ind w:firstLine="851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997" w:rsidRPr="0024637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A5997" w:rsidRPr="0024637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การพัฒนาความมั่นคงและรักษาความสงบเรียบร้อย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98"/>
      </w:tblGrid>
      <w:tr w:rsidR="000A5997" w:rsidRPr="009905DF" w:rsidTr="00432289">
        <w:tc>
          <w:tcPr>
            <w:tcW w:w="4703" w:type="dxa"/>
            <w:shd w:val="clear" w:color="auto" w:fill="F2DBDB" w:themeFill="accent2" w:themeFillTint="33"/>
          </w:tcPr>
          <w:p w:rsidR="000A5997" w:rsidRPr="009E483E" w:rsidRDefault="000A5997" w:rsidP="00206F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</w:rPr>
              <w:t>Strength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:rsidR="000A5997" w:rsidRPr="009E483E" w:rsidRDefault="000A5997" w:rsidP="00206F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 (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</w:rPr>
              <w:t>Weak</w:t>
            </w:r>
            <w:r w:rsidRPr="009E483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A5997" w:rsidRPr="005341C4" w:rsidTr="00432289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7" w:rsidRPr="005341C4" w:rsidRDefault="005341C4" w:rsidP="005341C4">
            <w:pPr>
              <w:pStyle w:val="a5"/>
              <w:numPr>
                <w:ilvl w:val="0"/>
                <w:numId w:val="27"/>
              </w:numPr>
              <w:tabs>
                <w:tab w:val="left" w:pos="230"/>
              </w:tabs>
              <w:ind w:left="29" w:firstLine="0"/>
              <w:rPr>
                <w:rFonts w:ascii="TH SarabunIT๙" w:eastAsia="Calibri" w:hAnsi="TH SarabunIT๙" w:cs="TH SarabunIT๙"/>
                <w:sz w:val="28"/>
              </w:rPr>
            </w:pPr>
            <w:r w:rsidRPr="005341C4">
              <w:rPr>
                <w:rFonts w:ascii="TH SarabunIT๙" w:eastAsia="Calibri" w:hAnsi="TH SarabunIT๙" w:cs="TH SarabunIT๙"/>
                <w:sz w:val="28"/>
                <w:cs/>
              </w:rPr>
              <w:t>มีเครือข่ายชุมชน และส่วนราชการอื่นสามารถให้การสนับสนุนงานด้านการรักษาความมั่นคงภายในได้เป็นอย่างดี</w:t>
            </w:r>
          </w:p>
          <w:p w:rsidR="005341C4" w:rsidRPr="005341C4" w:rsidRDefault="005341C4" w:rsidP="005341C4">
            <w:pPr>
              <w:pStyle w:val="a5"/>
              <w:numPr>
                <w:ilvl w:val="0"/>
                <w:numId w:val="27"/>
              </w:numPr>
              <w:tabs>
                <w:tab w:val="left" w:pos="230"/>
              </w:tabs>
              <w:ind w:left="29" w:firstLine="0"/>
              <w:rPr>
                <w:rFonts w:ascii="TH SarabunIT๙" w:eastAsia="Calibri" w:hAnsi="TH SarabunIT๙" w:cs="TH SarabunIT๙"/>
                <w:sz w:val="28"/>
              </w:rPr>
            </w:pPr>
            <w:r w:rsidRPr="005341C4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มีการจัดและการทำงานที่เป็นลักษณะเฉพาะ ด้วยการผนึกกำลังทุกภาคส่วนและประชาชน ทำให้สามารถระดมทรัพยากรที่มีอยู่ในการแก้ไขปัญหาได้อย่างเต็มที่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7" w:rsidRPr="005341C4" w:rsidRDefault="005341C4" w:rsidP="005341C4">
            <w:pPr>
              <w:pStyle w:val="a6"/>
              <w:numPr>
                <w:ilvl w:val="0"/>
                <w:numId w:val="28"/>
              </w:numPr>
              <w:ind w:left="287" w:hanging="287"/>
              <w:rPr>
                <w:rFonts w:ascii="TH SarabunIT๙" w:hAnsi="TH SarabunIT๙" w:cs="TH SarabunIT๙"/>
              </w:rPr>
            </w:pPr>
            <w:r w:rsidRPr="005341C4">
              <w:rPr>
                <w:rFonts w:ascii="TH SarabunIT๙" w:eastAsia="Cordia New" w:hAnsi="TH SarabunIT๙" w:cs="TH SarabunIT๙"/>
                <w:cs/>
                <w:lang w:eastAsia="th-TH"/>
              </w:rPr>
              <w:t>ขาดแรงจูงใจในการดึงดูดคนที่มีความสามารถเข้ามาทำงาน</w:t>
            </w:r>
          </w:p>
          <w:p w:rsidR="005341C4" w:rsidRPr="005341C4" w:rsidRDefault="005341C4" w:rsidP="005341C4">
            <w:pPr>
              <w:pStyle w:val="a5"/>
              <w:numPr>
                <w:ilvl w:val="0"/>
                <w:numId w:val="28"/>
              </w:numPr>
              <w:tabs>
                <w:tab w:val="left" w:pos="1440"/>
              </w:tabs>
              <w:ind w:left="287" w:hanging="283"/>
              <w:rPr>
                <w:rFonts w:ascii="TH SarabunIT๙" w:hAnsi="TH SarabunIT๙" w:cs="TH SarabunIT๙"/>
                <w:spacing w:val="-8"/>
                <w:sz w:val="28"/>
              </w:rPr>
            </w:pPr>
            <w:r w:rsidRPr="005341C4">
              <w:rPr>
                <w:rFonts w:ascii="TH SarabunIT๙" w:hAnsi="TH SarabunIT๙" w:cs="TH SarabunIT๙"/>
                <w:spacing w:val="-8"/>
                <w:sz w:val="28"/>
                <w:cs/>
              </w:rPr>
              <w:t>ขาดบุคลากรที่มีความรู้ความชำนาญเฉพาะด้าน เนื่องจากภัยความมั่นคงมีความหลากหลาย</w:t>
            </w:r>
          </w:p>
          <w:p w:rsidR="005341C4" w:rsidRPr="005341C4" w:rsidRDefault="005341C4" w:rsidP="008A56DD">
            <w:pPr>
              <w:pStyle w:val="a5"/>
              <w:numPr>
                <w:ilvl w:val="0"/>
                <w:numId w:val="28"/>
              </w:numPr>
              <w:ind w:left="287" w:hanging="287"/>
              <w:rPr>
                <w:rFonts w:ascii="TH SarabunIT๙" w:hAnsi="TH SarabunIT๙" w:cs="TH SarabunIT๙"/>
                <w:sz w:val="28"/>
                <w:cs/>
              </w:rPr>
            </w:pPr>
            <w:r w:rsidRPr="005341C4">
              <w:rPr>
                <w:rFonts w:ascii="TH SarabunIT๙" w:hAnsi="TH SarabunIT๙" w:cs="TH SarabunIT๙"/>
                <w:sz w:val="28"/>
                <w:cs/>
              </w:rPr>
              <w:t>ขาดสถานที่ เครื่องมือ สิ่งอำนวยความสะ</w:t>
            </w:r>
            <w:r w:rsidR="008A56DD">
              <w:rPr>
                <w:rFonts w:ascii="TH SarabunIT๙" w:hAnsi="TH SarabunIT๙" w:cs="TH SarabunIT๙"/>
                <w:sz w:val="28"/>
                <w:cs/>
              </w:rPr>
              <w:t xml:space="preserve">ดวก โดยปัจจุบันสถานที่คับแคบ </w:t>
            </w:r>
            <w:r w:rsidRPr="005341C4">
              <w:rPr>
                <w:rFonts w:ascii="TH SarabunIT๙" w:hAnsi="TH SarabunIT๙" w:cs="TH SarabunIT๙"/>
                <w:sz w:val="28"/>
                <w:cs/>
              </w:rPr>
              <w:t xml:space="preserve"> ไม่เหมาะสมกับโครงสร้างและการดำเนินงานในระดับท้องถิ่น</w:t>
            </w:r>
          </w:p>
        </w:tc>
      </w:tr>
      <w:tr w:rsidR="000A5997" w:rsidRPr="008844FD" w:rsidTr="00432289">
        <w:tc>
          <w:tcPr>
            <w:tcW w:w="4703" w:type="dxa"/>
            <w:shd w:val="clear" w:color="auto" w:fill="F2DBDB" w:themeFill="accent2" w:themeFillTint="33"/>
          </w:tcPr>
          <w:p w:rsidR="000A5997" w:rsidRPr="009905DF" w:rsidRDefault="000A5997" w:rsidP="00206F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โอกาส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Opportunity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:rsidR="000A5997" w:rsidRPr="009905DF" w:rsidRDefault="000A5997" w:rsidP="00206F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ข้อจำกัด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Threat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0A5997" w:rsidRPr="008E3D08" w:rsidTr="00206FA5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4" w:rsidRPr="008E3D08" w:rsidRDefault="005341C4" w:rsidP="008E3D08">
            <w:pPr>
              <w:pStyle w:val="a5"/>
              <w:numPr>
                <w:ilvl w:val="0"/>
                <w:numId w:val="31"/>
              </w:numPr>
              <w:ind w:left="313" w:hanging="284"/>
              <w:rPr>
                <w:rFonts w:ascii="TH SarabunIT๙" w:eastAsia="Calibri" w:hAnsi="TH SarabunIT๙" w:cs="TH SarabunIT๙"/>
                <w:sz w:val="28"/>
              </w:rPr>
            </w:pPr>
            <w:r w:rsidRPr="008E3D08">
              <w:rPr>
                <w:rFonts w:ascii="TH SarabunIT๙" w:eastAsia="Calibri" w:hAnsi="TH SarabunIT๙" w:cs="TH SarabunIT๙"/>
                <w:sz w:val="28"/>
                <w:cs/>
              </w:rPr>
              <w:t>จากการทำงานร่วมกับส่วนราชการอื่นๆ ทำให้บุคลากรในหน่วยงานได้เปิดกว้างในวิสัยทัศน์ในการทำงานมากขึ้น</w:t>
            </w:r>
          </w:p>
          <w:p w:rsidR="000A5997" w:rsidRPr="008E3D08" w:rsidRDefault="005341C4" w:rsidP="008E3D08">
            <w:pPr>
              <w:pStyle w:val="a5"/>
              <w:numPr>
                <w:ilvl w:val="0"/>
                <w:numId w:val="31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8E3D08">
              <w:rPr>
                <w:rFonts w:ascii="TH SarabunIT๙" w:hAnsi="TH SarabunIT๙" w:cs="TH SarabunIT๙"/>
                <w:sz w:val="28"/>
                <w:cs/>
              </w:rPr>
              <w:t>งานสำคัญเร่งด่วนที่ได้รับมอบหมายจากรส่วนกลางสามารถดำเนินการได้ทันที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8" w:rsidRDefault="008E3D08" w:rsidP="008E3D0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287"/>
              </w:tabs>
              <w:spacing w:before="100" w:beforeAutospacing="1" w:after="100" w:afterAutospacing="1"/>
              <w:ind w:hanging="716"/>
              <w:rPr>
                <w:rFonts w:ascii="TH SarabunIT๙" w:hAnsi="TH SarabunIT๙" w:cs="TH SarabunIT๙"/>
                <w:sz w:val="28"/>
              </w:rPr>
            </w:pPr>
            <w:r w:rsidRPr="008E3D08">
              <w:rPr>
                <w:rFonts w:ascii="TH SarabunIT๙" w:hAnsi="TH SarabunIT๙" w:cs="TH SarabunIT๙"/>
                <w:sz w:val="28"/>
                <w:cs/>
              </w:rPr>
              <w:t>งบประมาณมีไม่เพียงพอ</w:t>
            </w:r>
          </w:p>
          <w:p w:rsidR="000A5997" w:rsidRPr="008E3D08" w:rsidRDefault="00C65F78" w:rsidP="00C65F7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287"/>
              </w:tabs>
              <w:spacing w:before="100" w:beforeAutospacing="1" w:after="100" w:afterAutospacing="1"/>
              <w:ind w:hanging="71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บุคลากรไม่เพียงพอ</w:t>
            </w:r>
          </w:p>
        </w:tc>
      </w:tr>
    </w:tbl>
    <w:p w:rsidR="00606FAE" w:rsidRPr="00246372" w:rsidRDefault="00246372" w:rsidP="00246372">
      <w:pPr>
        <w:spacing w:after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06FAE" w:rsidRPr="0024637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46372">
        <w:rPr>
          <w:rFonts w:ascii="TH SarabunIT๙" w:hAnsi="TH SarabunIT๙" w:cs="TH SarabunIT๙"/>
          <w:b/>
          <w:bCs/>
          <w:sz w:val="32"/>
          <w:szCs w:val="32"/>
          <w:cs/>
        </w:rPr>
        <w:t>พัฒนาส่งเสริมการบริหารจัดการให้มีประสิทธิภาพ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606FAE" w:rsidRPr="009905DF" w:rsidTr="00432289">
        <w:tc>
          <w:tcPr>
            <w:tcW w:w="4644" w:type="dxa"/>
            <w:shd w:val="clear" w:color="auto" w:fill="F2DBDB" w:themeFill="accent2" w:themeFillTint="33"/>
          </w:tcPr>
          <w:p w:rsidR="00606FAE" w:rsidRPr="009905DF" w:rsidRDefault="00606FAE" w:rsidP="00606F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จุดแข็ง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Strength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990" w:type="dxa"/>
            <w:shd w:val="clear" w:color="auto" w:fill="F2DBDB" w:themeFill="accent2" w:themeFillTint="33"/>
          </w:tcPr>
          <w:p w:rsidR="00606FAE" w:rsidRPr="009905DF" w:rsidRDefault="00606FAE" w:rsidP="00606F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จุดอ่อน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Weak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606FAE" w:rsidRPr="009905DF" w:rsidTr="00246372">
        <w:trPr>
          <w:trHeight w:val="274"/>
        </w:trPr>
        <w:tc>
          <w:tcPr>
            <w:tcW w:w="4644" w:type="dxa"/>
          </w:tcPr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การจัดแบ่งโครงสร้างของ</w:t>
            </w:r>
            <w:r w:rsidR="00C65F78"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9905DF">
              <w:rPr>
                <w:rFonts w:ascii="TH SarabunIT๙" w:hAnsi="TH SarabunIT๙" w:cs="TH SarabunIT๙"/>
                <w:cs/>
              </w:rPr>
              <w:t>มีความชัดเจน  ครอบคลุมอำนาจหน้าที่ทุกภารกิจและสามารถเปลี่ยนแปลงได้ตามภารกิจที่ได้รับเพิ่มขึ้น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มีแผนพัฒนาที่ชัดเจน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๓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มีการมอบอำนาจการบริหารงานตามลำดับชั้น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๔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ผู้บริหารท้องถิ่นสามารถกำหนดนโยบายได้เองภายใต้กรอบของกฎหมาย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๕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="008A56DD">
              <w:rPr>
                <w:rFonts w:ascii="TH SarabunIT๙" w:hAnsi="TH SarabunIT๙" w:cs="TH SarabunIT๙"/>
                <w:cs/>
              </w:rPr>
              <w:t>มีเทศ</w:t>
            </w:r>
            <w:r w:rsidRPr="009905DF">
              <w:rPr>
                <w:rFonts w:ascii="TH SarabunIT๙" w:hAnsi="TH SarabunIT๙" w:cs="TH SarabunIT๙"/>
                <w:cs/>
              </w:rPr>
              <w:t>บัญญัติงบประมาณรายจ่ายเป็นของตนเองซึ่งเป็นเครื่องมือสำคัญในการพัฒนาท้องถิ่น</w:t>
            </w:r>
          </w:p>
          <w:p w:rsidR="00606FAE" w:rsidRPr="009905DF" w:rsidRDefault="00606FAE" w:rsidP="0024637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05DF">
              <w:rPr>
                <w:rFonts w:ascii="TH SarabunIT๙" w:hAnsi="TH SarabunIT๙" w:cs="TH SarabunIT๙"/>
                <w:cs/>
              </w:rPr>
              <w:t>๖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มีระเบียบและกฎหมายที่เอื้อต่อการบริหารงานของ</w:t>
            </w:r>
            <w:r w:rsidR="00246372">
              <w:rPr>
                <w:rFonts w:ascii="TH SarabunIT๙" w:hAnsi="TH SarabunIT๙" w:cs="TH SarabunIT๙" w:hint="cs"/>
                <w:cs/>
              </w:rPr>
              <w:t>เทศบาล</w:t>
            </w:r>
          </w:p>
        </w:tc>
        <w:tc>
          <w:tcPr>
            <w:tcW w:w="4990" w:type="dxa"/>
          </w:tcPr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ความต้องการและคาดหวังของประชาชนมีสูงแต่</w:t>
            </w:r>
            <w:r w:rsidR="00C65F78">
              <w:rPr>
                <w:rFonts w:ascii="TH SarabunIT๙" w:hAnsi="TH SarabunIT๙" w:cs="TH SarabunIT๙" w:hint="cs"/>
                <w:cs/>
              </w:rPr>
              <w:t>องค์การบริหารส่วนตำบลต</w:t>
            </w:r>
            <w:r w:rsidRPr="009905DF">
              <w:rPr>
                <w:rFonts w:ascii="TH SarabunIT๙" w:hAnsi="TH SarabunIT๙" w:cs="TH SarabunIT๙"/>
                <w:cs/>
              </w:rPr>
              <w:t>อบสนองได้น้อย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มีระเบียบ/กฎหมายใหม่ๆจำนวนมากและเปลี่ยนแปลงบ่อยทำให้การปฏิบัติของบุคลากรไม่ทันต่อเหตุการณ์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๓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ขาดแนวทางใหม่ๆในการจัดหารายได้</w:t>
            </w:r>
          </w:p>
          <w:p w:rsidR="00606FAE" w:rsidRPr="009905DF" w:rsidRDefault="00606FAE" w:rsidP="00246372">
            <w:pPr>
              <w:ind w:left="205" w:hanging="205"/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๔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โครงการใหญ่ๆไม่สามารถดำเนินการได้เนื่องจากขาดงบประมาณ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๕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เทคโนโลยีที่ทันสมัยมีราคาแพง  และมีความยุ่งยากซับซ้อนในการใช้งาน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๖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การจัดเก็บและการสืบค้นข้อมูลยังไม่เป็นระบบที่ดีพอ</w:t>
            </w:r>
          </w:p>
          <w:p w:rsidR="00606FAE" w:rsidRPr="009905DF" w:rsidRDefault="00606FAE" w:rsidP="00606FA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0253FC" w:rsidRDefault="000253FC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246372" w:rsidRPr="009905DF" w:rsidTr="00432289">
        <w:tc>
          <w:tcPr>
            <w:tcW w:w="4644" w:type="dxa"/>
            <w:shd w:val="clear" w:color="auto" w:fill="F2DBDB" w:themeFill="accent2" w:themeFillTint="33"/>
          </w:tcPr>
          <w:p w:rsidR="00246372" w:rsidRPr="009905DF" w:rsidRDefault="00246372" w:rsidP="002463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จุดแข็ง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Strength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990" w:type="dxa"/>
            <w:shd w:val="clear" w:color="auto" w:fill="F2DBDB" w:themeFill="accent2" w:themeFillTint="33"/>
          </w:tcPr>
          <w:p w:rsidR="00246372" w:rsidRPr="009905DF" w:rsidRDefault="00246372" w:rsidP="002463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จุดอ่อน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Weak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46372" w:rsidRPr="009905DF" w:rsidTr="00432289">
        <w:tc>
          <w:tcPr>
            <w:tcW w:w="4644" w:type="dxa"/>
            <w:tcBorders>
              <w:bottom w:val="single" w:sz="4" w:space="0" w:color="auto"/>
            </w:tcBorders>
          </w:tcPr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๗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สภา</w:t>
            </w:r>
            <w:r w:rsidR="00C65F78"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/>
                <w:cs/>
              </w:rPr>
              <w:t>ออก</w:t>
            </w:r>
            <w:r w:rsidR="00C65F78">
              <w:rPr>
                <w:rFonts w:ascii="TH SarabunIT๙" w:hAnsi="TH SarabunIT๙" w:cs="TH SarabunIT๙" w:hint="cs"/>
                <w:cs/>
              </w:rPr>
              <w:t>ข้อ</w:t>
            </w:r>
            <w:r w:rsidRPr="009905DF">
              <w:rPr>
                <w:rFonts w:ascii="TH SarabunIT๙" w:hAnsi="TH SarabunIT๙" w:cs="TH SarabunIT๙"/>
                <w:cs/>
              </w:rPr>
              <w:t>บัญญัติได้ภายใต้กรอบของกฎหมาย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๘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สามารถจัดกรอบอัตรากำลังได้เองตามภารกิจและกำลังงบประมาณ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๙</w:t>
            </w:r>
            <w:r w:rsidRPr="009905DF">
              <w:rPr>
                <w:rFonts w:ascii="TH SarabunIT๙" w:hAnsi="TH SarabunIT๙" w:cs="TH SarabunIT๙"/>
              </w:rPr>
              <w:t xml:space="preserve">. </w:t>
            </w:r>
            <w:r w:rsidRPr="009905DF">
              <w:rPr>
                <w:rFonts w:ascii="TH SarabunIT๙" w:hAnsi="TH SarabunIT๙" w:cs="TH SarabunIT๙"/>
                <w:cs/>
              </w:rPr>
              <w:t>ผู้บริหารและฝ่ายนิติบัญญัติได้มาจากการเลือกตั้งโดยตรงทำให้เข้าใจปัญหาและความต้องการของประชาชน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๑๐.มีรายได้จากการจัดเก็บเป็นของตนเองทำ</w:t>
            </w:r>
            <w:r>
              <w:rPr>
                <w:rFonts w:ascii="TH SarabunIT๙" w:hAnsi="TH SarabunIT๙" w:cs="TH SarabunIT๙"/>
                <w:cs/>
              </w:rPr>
              <w:t>ให้มีความคล่องตัวในการบริหารงาน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246372" w:rsidRPr="009905DF" w:rsidRDefault="00246372" w:rsidP="00C65F7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246372" w:rsidRPr="009905DF" w:rsidTr="00432289">
        <w:tc>
          <w:tcPr>
            <w:tcW w:w="4644" w:type="dxa"/>
            <w:shd w:val="clear" w:color="auto" w:fill="F2DBDB" w:themeFill="accent2" w:themeFillTint="33"/>
          </w:tcPr>
          <w:p w:rsidR="00246372" w:rsidRPr="009905DF" w:rsidRDefault="00246372" w:rsidP="002463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โอกาส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Opportunity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990" w:type="dxa"/>
            <w:shd w:val="clear" w:color="auto" w:fill="F2DBDB" w:themeFill="accent2" w:themeFillTint="33"/>
          </w:tcPr>
          <w:p w:rsidR="00246372" w:rsidRPr="009905DF" w:rsidRDefault="00246372" w:rsidP="002463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ข้อจำกัด (</w:t>
            </w:r>
            <w:r w:rsidRPr="009905DF">
              <w:rPr>
                <w:rFonts w:ascii="TH SarabunIT๙" w:hAnsi="TH SarabunIT๙" w:cs="TH SarabunIT๙"/>
                <w:b/>
                <w:bCs/>
              </w:rPr>
              <w:t>Threat</w:t>
            </w:r>
            <w:r w:rsidRPr="009905D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46372" w:rsidRPr="009905DF" w:rsidTr="00246372">
        <w:tc>
          <w:tcPr>
            <w:tcW w:w="4644" w:type="dxa"/>
          </w:tcPr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การกำกับดูแลโดยจังหวัด  กรม  และกระทรวง ไม่กระทบต่อการบริหารงานของ</w:t>
            </w:r>
            <w:r w:rsidR="00C65F78"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มีแนวโน้มได้รับการถ่ายโอนภารกิจเพิ่มมากขึ้นตามแผนกระจายอำนาจฯ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๓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กฎหมายกระจายอำนาจฯเอื้อต่อการบริหารงานขององค์กรปกครองส่วนท้องถิ่น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๔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ความก้าวหน้าด้านเทคโนโลยีทำให้มีความสะดวกคล่องตัว  และมีประสิทธิภาพในการทำงานเพิ่มขึ้น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๕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มีการประสานงานกับนักการเมืองระดับชาติได้ดี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๖.กลุ่มการเมือง  และกลุ่มผลประโยชน์มีความขัดแย้งน้อย</w:t>
            </w:r>
          </w:p>
        </w:tc>
        <w:tc>
          <w:tcPr>
            <w:tcW w:w="4990" w:type="dxa"/>
          </w:tcPr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๑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อำนาจหน้าที่ตามแผนการกระจายอำนาจฯยังไม่มีความชัดเจนในหลายภารกิจ  และการจัดสรรรายได้ไม่สอดคล้องกับภารกิจที่เพิ่มขึ้น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๒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การกระจายอำนาจสู่ท้องถิ่นเป็นไปด้วยความล่าช้าไม่ตามแผนปฏิบัติการและไม่ชัดเจน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</w:rPr>
            </w:pPr>
            <w:r w:rsidRPr="009905DF">
              <w:rPr>
                <w:rFonts w:ascii="TH SarabunIT๙" w:hAnsi="TH SarabunIT๙" w:cs="TH SarabunIT๙"/>
                <w:cs/>
              </w:rPr>
              <w:t>๓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การรวมตัวเพื่อจัดตั้งกลุ่มการเมืองและกลุ่มผลประโยชน์มีน้อย</w:t>
            </w:r>
          </w:p>
          <w:p w:rsidR="00246372" w:rsidRPr="009905DF" w:rsidRDefault="00246372" w:rsidP="0024637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05DF">
              <w:rPr>
                <w:rFonts w:ascii="TH SarabunIT๙" w:hAnsi="TH SarabunIT๙" w:cs="TH SarabunIT๙"/>
                <w:cs/>
              </w:rPr>
              <w:t>๔</w:t>
            </w:r>
            <w:r w:rsidRPr="009905DF">
              <w:rPr>
                <w:rFonts w:ascii="TH SarabunIT๙" w:hAnsi="TH SarabunIT๙" w:cs="TH SarabunIT๙"/>
              </w:rPr>
              <w:t xml:space="preserve">.  </w:t>
            </w:r>
            <w:r w:rsidRPr="009905DF">
              <w:rPr>
                <w:rFonts w:ascii="TH SarabunIT๙" w:hAnsi="TH SarabunIT๙" w:cs="TH SarabunIT๙"/>
                <w:cs/>
              </w:rPr>
              <w:t>มีการตัดไม้ทำลายป่าในพื้นที่สูง</w:t>
            </w:r>
          </w:p>
        </w:tc>
      </w:tr>
    </w:tbl>
    <w:p w:rsidR="00606FAE" w:rsidRPr="001F4D9A" w:rsidRDefault="00606FAE" w:rsidP="001F4D9A">
      <w:pPr>
        <w:pStyle w:val="a5"/>
        <w:numPr>
          <w:ilvl w:val="1"/>
          <w:numId w:val="10"/>
        </w:numPr>
        <w:tabs>
          <w:tab w:val="left" w:pos="567"/>
        </w:tabs>
        <w:spacing w:before="120"/>
        <w:ind w:hanging="1421"/>
        <w:rPr>
          <w:rFonts w:ascii="TH SarabunIT๙" w:hAnsi="TH SarabunIT๙" w:cs="TH SarabunIT๙"/>
          <w:sz w:val="32"/>
          <w:szCs w:val="32"/>
        </w:rPr>
      </w:pPr>
      <w:r w:rsidRPr="001F4D9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</w:t>
      </w:r>
    </w:p>
    <w:p w:rsidR="00606FAE" w:rsidRPr="009905DF" w:rsidRDefault="00606FAE" w:rsidP="00606FAE">
      <w:pPr>
        <w:tabs>
          <w:tab w:val="left" w:pos="1134"/>
        </w:tabs>
        <w:ind w:right="-2" w:firstLine="1134"/>
        <w:rPr>
          <w:rFonts w:ascii="TH SarabunIT๙" w:hAnsi="TH SarabunIT๙" w:cs="TH SarabunIT๙"/>
          <w:sz w:val="32"/>
          <w:szCs w:val="32"/>
        </w:rPr>
      </w:pPr>
      <w:r w:rsidRPr="009905DF">
        <w:rPr>
          <w:rFonts w:ascii="TH SarabunIT๙" w:hAnsi="TH SarabunIT๙" w:cs="TH SarabunIT๙"/>
          <w:sz w:val="32"/>
          <w:szCs w:val="32"/>
          <w:cs/>
        </w:rPr>
        <w:t>จากการประชุมระดมความคิด สรุปสภาพปัญหาและความต้องการของประชาชนในท้องถิ่น รวมถึงการวิเคราะห์จุดอ่อน จุดแข็ง โอกาสและอุปสรรค คณะกรรมการพัฒนาท้องถิ่นและคณะกรรมการสนับสนุนการจัดทำแผนพัฒนา</w:t>
      </w:r>
      <w:r w:rsidR="008C1E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</w:t>
      </w:r>
      <w:r w:rsidRPr="009905DF">
        <w:rPr>
          <w:rFonts w:ascii="TH SarabunIT๙" w:hAnsi="TH SarabunIT๙" w:cs="TH SarabunIT๙"/>
          <w:sz w:val="32"/>
          <w:szCs w:val="32"/>
          <w:cs/>
        </w:rPr>
        <w:t xml:space="preserve"> ได้ร่วมกันกำหนดวิสัยทัศน์ </w:t>
      </w:r>
      <w:r w:rsidRPr="009905DF">
        <w:rPr>
          <w:rFonts w:ascii="TH SarabunIT๙" w:hAnsi="TH SarabunIT๙" w:cs="TH SarabunIT๙"/>
          <w:sz w:val="32"/>
          <w:szCs w:val="32"/>
        </w:rPr>
        <w:t xml:space="preserve">(Vision) </w:t>
      </w:r>
      <w:r w:rsidRPr="009905D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06FAE" w:rsidRPr="008B7DAA" w:rsidRDefault="00606FAE" w:rsidP="00606FAE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C65F78">
        <w:rPr>
          <w:rFonts w:ascii="TH SarabunIT๙" w:hAnsi="TH SarabunIT๙" w:cs="TH SarabunIT๙" w:hint="cs"/>
          <w:sz w:val="32"/>
          <w:szCs w:val="32"/>
          <w:cs/>
        </w:rPr>
        <w:t xml:space="preserve">ชุมชนน่าอยู่ สุขภาพดีถ้วนหน้า </w:t>
      </w:r>
      <w:proofErr w:type="gramStart"/>
      <w:r w:rsidR="00C65F78">
        <w:rPr>
          <w:rFonts w:ascii="TH SarabunIT๙" w:hAnsi="TH SarabunIT๙" w:cs="TH SarabunIT๙" w:hint="cs"/>
          <w:sz w:val="32"/>
          <w:szCs w:val="32"/>
          <w:cs/>
        </w:rPr>
        <w:t xml:space="preserve">นำพาวิถีพอเพียง </w:t>
      </w:r>
      <w:r>
        <w:rPr>
          <w:rFonts w:ascii="TH SarabunIT๙" w:hAnsi="TH SarabunIT๙" w:cs="TH SarabunIT๙"/>
          <w:sz w:val="32"/>
          <w:szCs w:val="32"/>
        </w:rPr>
        <w:t>”</w:t>
      </w:r>
      <w:proofErr w:type="gramEnd"/>
    </w:p>
    <w:p w:rsidR="001A3386" w:rsidRPr="008B7DAA" w:rsidRDefault="001A3386" w:rsidP="001A3386">
      <w:pPr>
        <w:tabs>
          <w:tab w:val="left" w:pos="540"/>
        </w:tabs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B7DA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B7D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</w:t>
      </w:r>
      <w:r w:rsidRPr="008B7DAA">
        <w:rPr>
          <w:rFonts w:ascii="TH SarabunIT๙" w:hAnsi="TH SarabunIT๙" w:cs="TH SarabunIT๙"/>
          <w:b/>
          <w:bCs/>
          <w:sz w:val="32"/>
          <w:szCs w:val="32"/>
        </w:rPr>
        <w:t>( Mission)</w:t>
      </w:r>
    </w:p>
    <w:p w:rsidR="001A3386" w:rsidRPr="008B7DAA" w:rsidRDefault="002403C3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(๑</w:t>
      </w:r>
      <w:r w:rsidR="001A3386"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="001A3386"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</w:t>
      </w:r>
      <w:proofErr w:type="spellStart"/>
      <w:r w:rsidR="00C65F78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C65F78">
        <w:rPr>
          <w:rFonts w:ascii="TH SarabunIT๙" w:hAnsi="TH SarabunIT๙" w:cs="TH SarabunIT๙" w:hint="cs"/>
          <w:sz w:val="32"/>
          <w:szCs w:val="32"/>
          <w:cs/>
        </w:rPr>
        <w:t>ธรรมและภูมิปัญญาท้องถิ่น</w:t>
      </w:r>
    </w:p>
    <w:p w:rsidR="001A3386" w:rsidRPr="008B7DAA" w:rsidRDefault="002403C3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(๒</w:t>
      </w:r>
      <w:r w:rsidR="001A3386"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="001A3386" w:rsidRPr="008B7DAA">
        <w:rPr>
          <w:rFonts w:ascii="TH SarabunIT๙" w:hAnsi="TH SarabunIT๙" w:cs="TH SarabunIT๙"/>
          <w:sz w:val="32"/>
          <w:szCs w:val="32"/>
          <w:cs/>
        </w:rPr>
        <w:tab/>
        <w:t>ส่งเสริมสุขภาพอนามัยของประชาชน</w:t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รณรงค์ป้องกันโรค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๓)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ส่งเสริมอาชีพและการมีงานทำ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๔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ส่งเสริมโอกาสทางการเกษตร การค้า การลงทุน และการท่องเที่ยวเชื่อมโยงระบบสารสนเทศ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๕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บำรุงรักษาทรัพยากรธรรมชาติและสิ่งแวดล้อม สาธารณูปโภคและสาธารณูปการ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๖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การป้องกันและบรรเทาสาธารณภัย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๗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การปกป้อง เทิดทูน สถานบันพระมหากษัตริย์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๘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การป้องกันและแก้ไขปัญหายาเสพติด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๙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ส่งเสริมและสนับสนุนความเข้มแข็งของสังคม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๑๐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พัฒนาศักยภาพบุคลากรท้องถิ่นและการบริหารจัดการที่ดี</w:t>
      </w:r>
    </w:p>
    <w:p w:rsidR="001A3386" w:rsidRPr="008B7DAA" w:rsidRDefault="002403C3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(๑๑</w:t>
      </w:r>
      <w:r w:rsidR="001A3386"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="001A3386" w:rsidRPr="008B7DAA">
        <w:rPr>
          <w:rFonts w:ascii="TH SarabunIT๙" w:hAnsi="TH SarabunIT๙" w:cs="TH SarabunIT๙"/>
          <w:sz w:val="32"/>
          <w:szCs w:val="32"/>
          <w:cs/>
        </w:rPr>
        <w:tab/>
      </w:r>
      <w:r w:rsidR="00C65F78"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พัฒนาศักยภาพขององค์กร ชุมชน และประชาชนในพื้นที่</w:t>
      </w:r>
    </w:p>
    <w:p w:rsidR="00606FAE" w:rsidRDefault="00606FA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3386" w:rsidRPr="008B7DAA" w:rsidRDefault="001F4D9A" w:rsidP="001A33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4.4  </w:t>
      </w:r>
      <w:r w:rsidR="001A3386" w:rsidRPr="008B7D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จุดมุ่งหมายเพื่อการพัฒนา </w:t>
      </w:r>
      <w:r w:rsidR="001A3386" w:rsidRPr="008B7DAA">
        <w:rPr>
          <w:rFonts w:ascii="TH SarabunIT๙" w:hAnsi="TH SarabunIT๙" w:cs="TH SarabunIT๙"/>
          <w:b/>
          <w:bCs/>
          <w:sz w:val="32"/>
          <w:szCs w:val="32"/>
        </w:rPr>
        <w:t xml:space="preserve">( Goals) 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๑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ประชาชนได้รับการศึกษาทั่งในและนอกระบบอย่างทั่วถึง  เสมอภาค  และมีคุณภาพ  มีสุขภาพอนามัยที่ดีทั้งร่างกายและจิตใจ  ศาสนา  ศิลปวัฒนธรรม  ประเพณีและภูมิปัญญาท้องถิ่นได้รับการอนุรักษ์  ทำนุบำรุงและสืบสานประเพณี  ประชาชนสามารถดำรงชีวิตอยู่ร่วมกันอย่างมีความสุข  เป็นธรรมและเสมอภาค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๒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  <w:t>ประชาชนมีรายได้เพียงพอกับการดำรงชีวิตมีคุณภาพและยั่งยืน  ผลิตภัณฑ์สินค้ามีคุณภาพ  หมู่บ้าน/ชุมชนมีโครงสร้างพื้นฐานที่ได้มาตรฐาน  ประชาชนได้รับความสะดวกปลอดภัยในการดำรงชีวิต  แหล่งท่องเที่ยวและภาคบริการ  มีการบริหารจัดการที่ดีมีคุณภาพ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๓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  <w:t>ทรัพยากรธรรมชาติได้รับอนุรักษ์  ฟื้นฟู  เพื่อให้ประชาชนสามารถนำไปใช้ประโยชน์ได้สูงสุด  มีการบริหารจัดการด้านสิ่งแวดล้อม  ในหมู่บ้าน/ชุมชนอย่างมีประสิทธิภาพ  โดยประชาชนมีส่วนร่วม</w:t>
      </w:r>
    </w:p>
    <w:p w:rsidR="001A3386" w:rsidRPr="008B7DAA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๔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  <w:t>ประชาชน/ชุมชน  มีความปลอดภัยในชีวิตและทรัพย์สิน</w:t>
      </w:r>
    </w:p>
    <w:p w:rsidR="001A3386" w:rsidRDefault="001A3386" w:rsidP="001A3386">
      <w:pPr>
        <w:tabs>
          <w:tab w:val="left" w:pos="1080"/>
        </w:tabs>
        <w:ind w:firstLine="540"/>
        <w:rPr>
          <w:rFonts w:ascii="TH SarabunIT๙" w:hAnsi="TH SarabunIT๙" w:cs="TH SarabunIT๙"/>
          <w:sz w:val="32"/>
          <w:szCs w:val="32"/>
        </w:rPr>
      </w:pPr>
      <w:r w:rsidRPr="008B7DAA">
        <w:rPr>
          <w:rFonts w:ascii="TH SarabunIT๙" w:hAnsi="TH SarabunIT๙" w:cs="TH SarabunIT๙"/>
          <w:sz w:val="32"/>
          <w:szCs w:val="32"/>
          <w:cs/>
        </w:rPr>
        <w:t>(</w:t>
      </w:r>
      <w:r w:rsidR="002403C3" w:rsidRPr="008B7DAA">
        <w:rPr>
          <w:rFonts w:ascii="TH SarabunIT๙" w:hAnsi="TH SarabunIT๙" w:cs="TH SarabunIT๙"/>
          <w:sz w:val="32"/>
          <w:szCs w:val="32"/>
          <w:cs/>
        </w:rPr>
        <w:t>๕</w:t>
      </w:r>
      <w:r w:rsidRPr="008B7DAA">
        <w:rPr>
          <w:rFonts w:ascii="TH SarabunIT๙" w:hAnsi="TH SarabunIT๙" w:cs="TH SarabunIT๙"/>
          <w:sz w:val="32"/>
          <w:szCs w:val="32"/>
          <w:cs/>
        </w:rPr>
        <w:t>)</w:t>
      </w:r>
      <w:r w:rsidRPr="008B7DAA">
        <w:rPr>
          <w:rFonts w:ascii="TH SarabunIT๙" w:hAnsi="TH SarabunIT๙" w:cs="TH SarabunIT๙"/>
          <w:sz w:val="32"/>
          <w:szCs w:val="32"/>
          <w:cs/>
        </w:rPr>
        <w:tab/>
        <w:t>สร้างความพึงพอใจและความมั่นใจให้แก่ประชาชนผู้รับบริการ</w:t>
      </w:r>
    </w:p>
    <w:p w:rsidR="00606FAE" w:rsidRPr="001F4D9A" w:rsidRDefault="00606FAE" w:rsidP="001F4D9A">
      <w:pPr>
        <w:pStyle w:val="a5"/>
        <w:numPr>
          <w:ilvl w:val="1"/>
          <w:numId w:val="9"/>
        </w:numPr>
        <w:tabs>
          <w:tab w:val="left" w:pos="851"/>
        </w:tabs>
        <w:spacing w:before="120" w:after="120"/>
        <w:ind w:hanging="1069"/>
        <w:rPr>
          <w:rFonts w:ascii="TH SarabunIT๙" w:hAnsi="TH SarabunIT๙" w:cs="TH SarabunIT๙"/>
          <w:sz w:val="28"/>
        </w:rPr>
      </w:pPr>
      <w:r w:rsidRPr="001F4D9A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ยุทธศาสตร์การพัฒนาและแนวทางการพัฒนา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06FAE" w:rsidRPr="00816343" w:rsidTr="00432289">
        <w:tc>
          <w:tcPr>
            <w:tcW w:w="2689" w:type="dxa"/>
            <w:shd w:val="clear" w:color="auto" w:fill="F2DBDB" w:themeFill="accent2" w:themeFillTint="33"/>
          </w:tcPr>
          <w:p w:rsidR="00606FAE" w:rsidRPr="00816343" w:rsidRDefault="00606FAE" w:rsidP="00606F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6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:rsidR="00606FAE" w:rsidRPr="00816343" w:rsidRDefault="00606FAE" w:rsidP="00606F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6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606FAE" w:rsidRPr="009905DF" w:rsidTr="00816343">
        <w:tc>
          <w:tcPr>
            <w:tcW w:w="2689" w:type="dxa"/>
          </w:tcPr>
          <w:p w:rsidR="00606FAE" w:rsidRPr="009905DF" w:rsidRDefault="00816343" w:rsidP="00606FA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การ</w:t>
            </w:r>
            <w:r w:rsidRPr="00816343">
              <w:rPr>
                <w:rFonts w:ascii="TH SarabunIT๙" w:hAnsi="TH SarabunIT๙" w:cs="TH SarabunIT๙"/>
                <w:cs/>
              </w:rPr>
              <w:t>พัฒนาเศรษฐกิจ</w:t>
            </w:r>
          </w:p>
        </w:tc>
        <w:tc>
          <w:tcPr>
            <w:tcW w:w="7371" w:type="dxa"/>
          </w:tcPr>
          <w:p w:rsidR="00816343" w:rsidRDefault="00816343" w:rsidP="00816343">
            <w:pPr>
              <w:ind w:left="3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๑.</w:t>
            </w:r>
            <w:r w:rsidRPr="00816343">
              <w:rPr>
                <w:rFonts w:ascii="TH SarabunIT๙" w:hAnsi="TH SarabunIT๙" w:cs="TH SarabunIT๙"/>
                <w:cs/>
              </w:rPr>
              <w:t xml:space="preserve">พัฒนาโครงสร้างพื้นฐาน  เพื่อรองรับการเปลี่ยนแปลงและสนับสนุนด้านเศรษฐกิจ  </w:t>
            </w:r>
          </w:p>
          <w:p w:rsidR="00816343" w:rsidRPr="00816343" w:rsidRDefault="00816343" w:rsidP="00816343">
            <w:pPr>
              <w:ind w:left="317"/>
              <w:jc w:val="thaiDistribute"/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>การท่องเที่ยวและการลงทุน</w:t>
            </w:r>
          </w:p>
          <w:p w:rsidR="00816343" w:rsidRDefault="00816343" w:rsidP="00816343">
            <w:pPr>
              <w:jc w:val="thaiDistribute"/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>๒.  พัฒนาแหล่งน้ำ  และบริหารจัดการน้ำ  เพื่อเพิ่มประสิทธิภาพการผลิตด้านการเกษตร</w:t>
            </w:r>
          </w:p>
          <w:p w:rsidR="00816343" w:rsidRPr="00816343" w:rsidRDefault="00816343" w:rsidP="00816343">
            <w:pPr>
              <w:ind w:left="317"/>
              <w:jc w:val="thaiDistribute"/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>พัฒนา  สนับสนุน และบริหารจัดการแหล่งท่องเที่ยว  กิจกรรมแหล่งท่องเที่ยวอย่างยั่งยืน</w:t>
            </w:r>
          </w:p>
          <w:p w:rsidR="00816343" w:rsidRDefault="00816343" w:rsidP="00816343">
            <w:pPr>
              <w:jc w:val="thaiDistribute"/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 xml:space="preserve">๓.  พัฒนาองค์ความรู้  เพื่อเพิ่มมูลค่าสินค้าทางการเกษตรและเพิ่มศักยภาพการประกอบอาชีพ </w:t>
            </w:r>
          </w:p>
          <w:p w:rsidR="00606FAE" w:rsidRPr="009905DF" w:rsidRDefault="00816343" w:rsidP="008163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16343">
              <w:rPr>
                <w:rFonts w:ascii="TH SarabunIT๙" w:hAnsi="TH SarabunIT๙" w:cs="TH SarabunIT๙"/>
                <w:cs/>
              </w:rPr>
              <w:t>รวมทั้งด้านการตลาดอย่างมีคุณภาพและมาตรฐานระดับตำบล</w:t>
            </w:r>
          </w:p>
        </w:tc>
      </w:tr>
      <w:tr w:rsidR="00606FAE" w:rsidRPr="00816343" w:rsidTr="00816343">
        <w:tc>
          <w:tcPr>
            <w:tcW w:w="2689" w:type="dxa"/>
          </w:tcPr>
          <w:p w:rsidR="00606FAE" w:rsidRPr="00816343" w:rsidRDefault="00816343" w:rsidP="00606F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 w:hint="cs"/>
                <w:sz w:val="28"/>
                <w:cs/>
              </w:rPr>
              <w:t>2. การ</w:t>
            </w:r>
            <w:r w:rsidRPr="00816343">
              <w:rPr>
                <w:rFonts w:ascii="TH SarabunIT๙" w:hAnsi="TH SarabunIT๙" w:cs="TH SarabunIT๙"/>
                <w:sz w:val="28"/>
                <w:cs/>
              </w:rPr>
              <w:t>พัฒนาสังคม  การศึกษา และวัฒนธรรม</w:t>
            </w:r>
          </w:p>
        </w:tc>
        <w:tc>
          <w:tcPr>
            <w:tcW w:w="7371" w:type="dxa"/>
          </w:tcPr>
          <w:p w:rsidR="00816343" w:rsidRPr="00816343" w:rsidRDefault="00816343" w:rsidP="00816343">
            <w:pPr>
              <w:tabs>
                <w:tab w:val="left" w:pos="317"/>
              </w:tabs>
              <w:ind w:firstLine="33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๑.</w:t>
            </w:r>
            <w:r w:rsidRPr="00816343">
              <w:rPr>
                <w:rFonts w:ascii="TH SarabunIT๙" w:eastAsiaTheme="minorEastAsia" w:hAnsi="TH SarabunIT๙" w:cs="TH SarabunIT๙"/>
                <w:sz w:val="28"/>
              </w:rPr>
              <w:tab/>
            </w: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พัฒนาศักยภาพทุนทางสังคม  เพื่อรองรับการเปลี่ยนแปลงทางเศรษฐกิจ  และตาม</w:t>
            </w:r>
          </w:p>
          <w:p w:rsidR="00816343" w:rsidRPr="00816343" w:rsidRDefault="00816343" w:rsidP="00816343">
            <w:pPr>
              <w:tabs>
                <w:tab w:val="left" w:pos="317"/>
              </w:tabs>
              <w:ind w:left="459" w:hanging="142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หลักปรัชญาของเศรษฐกิจพอเพียง</w:t>
            </w:r>
          </w:p>
          <w:p w:rsidR="00816343" w:rsidRPr="00816343" w:rsidRDefault="00816343" w:rsidP="00816343">
            <w:pPr>
              <w:tabs>
                <w:tab w:val="left" w:pos="320"/>
              </w:tabs>
              <w:ind w:firstLine="33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๒.  อนุรักษ์   ส่งเสริมศิลปะ  วัฒนธรรม  ประเพณี  และภูมิปัญญาท้องถิ่น</w:t>
            </w:r>
          </w:p>
          <w:p w:rsidR="00816343" w:rsidRPr="00816343" w:rsidRDefault="00816343" w:rsidP="00816343">
            <w:pPr>
              <w:tabs>
                <w:tab w:val="left" w:pos="317"/>
              </w:tabs>
              <w:ind w:firstLine="33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๓. ส่งเสริมและสร้างองค์ความรู้  องค์กรชุมชนหรือภาคประชาชนให้มีความเข้มแข็ง</w:t>
            </w:r>
          </w:p>
          <w:p w:rsidR="00816343" w:rsidRPr="00816343" w:rsidRDefault="00816343" w:rsidP="00816343">
            <w:pPr>
              <w:tabs>
                <w:tab w:val="left" w:pos="317"/>
              </w:tabs>
              <w:ind w:left="459" w:hanging="142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เพื่อการพัฒนาท้องถิ่น</w:t>
            </w:r>
          </w:p>
          <w:p w:rsidR="00816343" w:rsidRPr="00816343" w:rsidRDefault="00816343" w:rsidP="00816343">
            <w:pPr>
              <w:ind w:firstLine="33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๔.  ส่งเสริมการจัดการศึกษาทุกระดับ  เพื่อพัฒนาคนในชุมชนให้มีความเข้มแข็งเพื่อ</w:t>
            </w:r>
          </w:p>
          <w:p w:rsidR="00816343" w:rsidRPr="00816343" w:rsidRDefault="00816343" w:rsidP="00816343">
            <w:pPr>
              <w:ind w:firstLine="317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การพัฒนาท้องถิ่น</w:t>
            </w:r>
          </w:p>
          <w:p w:rsidR="00816343" w:rsidRPr="00816343" w:rsidRDefault="00816343" w:rsidP="00816343">
            <w:pPr>
              <w:tabs>
                <w:tab w:val="left" w:pos="297"/>
              </w:tabs>
              <w:ind w:firstLine="33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๕. ส่งเสริมและแก้ไขปัญหาทางสังคม</w:t>
            </w:r>
          </w:p>
          <w:p w:rsidR="00816343" w:rsidRPr="00816343" w:rsidRDefault="00816343" w:rsidP="00816343">
            <w:pPr>
              <w:tabs>
                <w:tab w:val="left" w:pos="274"/>
              </w:tabs>
              <w:ind w:firstLine="33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๖. ส่งเสริมและแก้ไขปัญหาด้านการสาธารณสุข</w:t>
            </w:r>
          </w:p>
          <w:p w:rsidR="00816343" w:rsidRPr="00816343" w:rsidRDefault="00816343" w:rsidP="00816343">
            <w:pPr>
              <w:tabs>
                <w:tab w:val="left" w:pos="317"/>
              </w:tabs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๗. ส่งเสริมและสนับสนุนระบบการจัดสวัสดิการประชาชนกลุ่มเป้าหมายเพื่อสร้าง</w:t>
            </w:r>
          </w:p>
          <w:p w:rsidR="00816343" w:rsidRPr="00816343" w:rsidRDefault="00816343" w:rsidP="00816343">
            <w:pPr>
              <w:ind w:firstLine="317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หลักประกันความมั่นคง</w:t>
            </w:r>
          </w:p>
          <w:p w:rsidR="00816343" w:rsidRPr="00816343" w:rsidRDefault="00816343" w:rsidP="00816343">
            <w:pPr>
              <w:tabs>
                <w:tab w:val="left" w:pos="343"/>
              </w:tabs>
              <w:jc w:val="thaiDistribute"/>
              <w:rPr>
                <w:rFonts w:ascii="TH SarabunIT๙" w:eastAsiaTheme="minorEastAsia" w:hAnsi="TH SarabunIT๙" w:cs="TH SarabunIT๙"/>
                <w:sz w:val="28"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๘.  ส่งเสริมบุคลากรภาครัฐ  ประชาชน  ให้มีทักษะด้านภาษาต่างประเทศ  และการ</w:t>
            </w:r>
          </w:p>
          <w:p w:rsidR="00606FAE" w:rsidRPr="00816343" w:rsidRDefault="00816343" w:rsidP="00816343">
            <w:pPr>
              <w:ind w:firstLine="31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16343">
              <w:rPr>
                <w:rFonts w:ascii="TH SarabunIT๙" w:eastAsiaTheme="minorEastAsia" w:hAnsi="TH SarabunIT๙" w:cs="TH SarabunIT๙"/>
                <w:sz w:val="28"/>
                <w:cs/>
              </w:rPr>
              <w:t>ประกอบอาชีพและการเปลี่ยนแปลงด้านสังคม  เพื่อรองรับการเข้าสู่ประชาคมอาเซียน</w:t>
            </w:r>
          </w:p>
        </w:tc>
      </w:tr>
      <w:tr w:rsidR="00606FAE" w:rsidRPr="00816343" w:rsidTr="00816343">
        <w:tc>
          <w:tcPr>
            <w:tcW w:w="2689" w:type="dxa"/>
          </w:tcPr>
          <w:p w:rsidR="00606FAE" w:rsidRPr="00816343" w:rsidRDefault="00816343" w:rsidP="008163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6343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816343">
              <w:rPr>
                <w:rFonts w:ascii="TH SarabunIT๙" w:hAnsi="TH SarabunIT๙" w:cs="TH SarabunIT๙"/>
                <w:sz w:val="28"/>
                <w:cs/>
              </w:rPr>
              <w:t>การพัฒนาบริหารจัดการทรัพยากรธรรมชาติและสิ่งแวดล้อม</w:t>
            </w:r>
          </w:p>
        </w:tc>
        <w:tc>
          <w:tcPr>
            <w:tcW w:w="7371" w:type="dxa"/>
          </w:tcPr>
          <w:p w:rsidR="00816343" w:rsidRPr="00816343" w:rsidRDefault="00816343" w:rsidP="00816343">
            <w:pPr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๑.  อนุรักษ์และบริหารการจัดการทรัพยากรธรรมชาติและสิ่งแวดล้อมเพื่อการดำรงชีวิต</w:t>
            </w:r>
          </w:p>
          <w:p w:rsidR="00816343" w:rsidRPr="00816343" w:rsidRDefault="00816343" w:rsidP="00816343">
            <w:pPr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๒.  พัฒนาศักยภาพชุมชน  เพื่อการจัดการทรัพยากรธรรมชาติและสิ่งแวดล้อม</w:t>
            </w:r>
          </w:p>
          <w:p w:rsidR="00816343" w:rsidRDefault="00816343" w:rsidP="00816343">
            <w:pPr>
              <w:tabs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๓.</w:t>
            </w:r>
            <w:r w:rsidRPr="00816343">
              <w:rPr>
                <w:rFonts w:ascii="TH SarabunIT๙" w:hAnsi="TH SarabunIT๙" w:cs="TH SarabunIT๙"/>
                <w:sz w:val="28"/>
                <w:cs/>
              </w:rPr>
              <w:tab/>
              <w:t>ส่งเสริมและพัฒนาศักยภาพการบริหารจัดการด้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านมลภาวะ เกี่ยวกับการกำจัดขยะ </w:t>
            </w:r>
            <w:r w:rsidRPr="00816343">
              <w:rPr>
                <w:rFonts w:ascii="TH SarabunIT๙" w:hAnsi="TH SarabunIT๙" w:cs="TH SarabunIT๙"/>
                <w:sz w:val="28"/>
                <w:cs/>
              </w:rPr>
              <w:t xml:space="preserve">น้ำเสีย  </w:t>
            </w:r>
          </w:p>
          <w:p w:rsidR="00606FAE" w:rsidRPr="00816343" w:rsidRDefault="00816343" w:rsidP="00816343">
            <w:pPr>
              <w:tabs>
                <w:tab w:val="left" w:pos="317"/>
              </w:tabs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หมอกควัน</w:t>
            </w:r>
          </w:p>
        </w:tc>
      </w:tr>
      <w:tr w:rsidR="00606FAE" w:rsidRPr="00816343" w:rsidTr="00816343">
        <w:trPr>
          <w:trHeight w:val="90"/>
        </w:trPr>
        <w:tc>
          <w:tcPr>
            <w:tcW w:w="2689" w:type="dxa"/>
          </w:tcPr>
          <w:p w:rsidR="00606FAE" w:rsidRPr="00816343" w:rsidRDefault="00816343" w:rsidP="00606FA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816343">
              <w:rPr>
                <w:rFonts w:ascii="TH SarabunIT๙" w:hAnsi="TH SarabunIT๙" w:cs="TH SarabunIT๙"/>
                <w:sz w:val="28"/>
                <w:cs/>
              </w:rPr>
              <w:t>การพัฒนาความมั่นคงและรักษาความสงบเรียบร้อย</w:t>
            </w:r>
          </w:p>
        </w:tc>
        <w:tc>
          <w:tcPr>
            <w:tcW w:w="7371" w:type="dxa"/>
          </w:tcPr>
          <w:p w:rsidR="00816343" w:rsidRPr="00816343" w:rsidRDefault="00816343" w:rsidP="008163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๑.  ปกป้องและเทิดทูนสถาบันชาติ  ศาสนา  พระมหากษัตริย์</w:t>
            </w:r>
          </w:p>
          <w:p w:rsidR="00816343" w:rsidRPr="00816343" w:rsidRDefault="00816343" w:rsidP="008163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๒.  ป้องกันและแก้ไขปัญหายาเสพติด</w:t>
            </w:r>
          </w:p>
          <w:p w:rsidR="00816343" w:rsidRPr="00816343" w:rsidRDefault="00AD68D3" w:rsidP="008163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   พัฒนาศักย</w:t>
            </w:r>
            <w:r w:rsidR="00816343" w:rsidRPr="00816343">
              <w:rPr>
                <w:rFonts w:ascii="TH SarabunIT๙" w:hAnsi="TH SarabunIT๙" w:cs="TH SarabunIT๙"/>
                <w:sz w:val="28"/>
                <w:cs/>
              </w:rPr>
              <w:t>ภาพด้านความปลอดภัยในชีวิตและทรัพย์สิน</w:t>
            </w:r>
          </w:p>
          <w:p w:rsidR="00816343" w:rsidRPr="00816343" w:rsidRDefault="00816343" w:rsidP="008163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๔.  เตรียมความพร้อมเพื่อรองรับปัญหาภัยธรรมชาติ</w:t>
            </w:r>
          </w:p>
          <w:p w:rsidR="00606FAE" w:rsidRPr="00816343" w:rsidRDefault="00816343" w:rsidP="0081634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๕.  เสริมสร้างความป</w:t>
            </w:r>
            <w:r w:rsidR="00AD68D3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816343">
              <w:rPr>
                <w:rFonts w:ascii="TH SarabunIT๙" w:hAnsi="TH SarabunIT๙" w:cs="TH SarabunIT๙"/>
                <w:sz w:val="28"/>
                <w:cs/>
              </w:rPr>
              <w:t>องดองและสมานฉันท์ของคนในชาติ</w:t>
            </w:r>
          </w:p>
        </w:tc>
      </w:tr>
    </w:tbl>
    <w:p w:rsidR="005B7C92" w:rsidRDefault="005B7C92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816343" w:rsidRPr="00816343" w:rsidTr="00432289">
        <w:tc>
          <w:tcPr>
            <w:tcW w:w="2689" w:type="dxa"/>
            <w:shd w:val="clear" w:color="auto" w:fill="F2DBDB" w:themeFill="accent2" w:themeFillTint="33"/>
          </w:tcPr>
          <w:p w:rsidR="00816343" w:rsidRPr="00816343" w:rsidRDefault="00816343" w:rsidP="00206F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6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:rsidR="00816343" w:rsidRPr="00816343" w:rsidRDefault="00816343" w:rsidP="00206F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6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0253FC" w:rsidRPr="009905DF" w:rsidTr="000253FC">
        <w:trPr>
          <w:trHeight w:val="367"/>
        </w:trPr>
        <w:tc>
          <w:tcPr>
            <w:tcW w:w="2689" w:type="dxa"/>
          </w:tcPr>
          <w:p w:rsidR="000253FC" w:rsidRDefault="000253FC" w:rsidP="0081634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253FC" w:rsidRPr="00816343" w:rsidRDefault="000253FC" w:rsidP="00816343">
            <w:pPr>
              <w:rPr>
                <w:rFonts w:ascii="TH SarabunIT๙" w:hAnsi="TH SarabunIT๙" w:cs="TH SarabunIT๙"/>
                <w:cs/>
              </w:rPr>
            </w:pPr>
            <w:r w:rsidRPr="00816343">
              <w:rPr>
                <w:rFonts w:ascii="TH SarabunIT๙" w:hAnsi="TH SarabunIT๙" w:cs="TH SarabunIT๙"/>
                <w:sz w:val="28"/>
                <w:cs/>
              </w:rPr>
              <w:t>๖.  เสริมสร้างความเข้มแข็งองค์กรประชาชน</w:t>
            </w:r>
          </w:p>
        </w:tc>
      </w:tr>
      <w:tr w:rsidR="00606FAE" w:rsidRPr="009905DF" w:rsidTr="00816343">
        <w:trPr>
          <w:trHeight w:val="1366"/>
        </w:trPr>
        <w:tc>
          <w:tcPr>
            <w:tcW w:w="2689" w:type="dxa"/>
          </w:tcPr>
          <w:p w:rsidR="00606FAE" w:rsidRPr="009905DF" w:rsidRDefault="00816343" w:rsidP="0081634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816343">
              <w:rPr>
                <w:rFonts w:ascii="TH SarabunIT๙" w:hAnsi="TH SarabunIT๙" w:cs="TH SarabunIT๙"/>
                <w:cs/>
              </w:rPr>
              <w:t>พัฒนาส่งเสริมการบริหารจัดการให้มีประสิทธิภาพ</w:t>
            </w:r>
          </w:p>
        </w:tc>
        <w:tc>
          <w:tcPr>
            <w:tcW w:w="7371" w:type="dxa"/>
          </w:tcPr>
          <w:p w:rsidR="00816343" w:rsidRPr="00816343" w:rsidRDefault="00816343" w:rsidP="00816343">
            <w:pPr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>๑.  บริหารจัดการองค์กรตามหลัก</w:t>
            </w:r>
            <w:proofErr w:type="spellStart"/>
            <w:r w:rsidRPr="00816343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816343">
              <w:rPr>
                <w:rFonts w:ascii="TH SarabunIT๙" w:hAnsi="TH SarabunIT๙" w:cs="TH SarabunIT๙"/>
                <w:cs/>
              </w:rPr>
              <w:t>บาล</w:t>
            </w:r>
          </w:p>
          <w:p w:rsidR="00816343" w:rsidRPr="00816343" w:rsidRDefault="00816343" w:rsidP="00816343">
            <w:pPr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>๒  ส่งเสริมสนับสนุนการสร้างเวทีเรียนรู้ภาคประชาสังคม</w:t>
            </w:r>
          </w:p>
          <w:p w:rsidR="00816343" w:rsidRPr="00816343" w:rsidRDefault="00816343" w:rsidP="00816343">
            <w:pPr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>๓.  พัฒนาสมรรถนะขององค์กร  และบุคลากรเพื่อการบริหารจัดการที่มีประสิทธิภาพ</w:t>
            </w:r>
          </w:p>
          <w:p w:rsidR="00816343" w:rsidRPr="00816343" w:rsidRDefault="00816343" w:rsidP="00816343">
            <w:pPr>
              <w:rPr>
                <w:rFonts w:ascii="TH SarabunIT๙" w:hAnsi="TH SarabunIT๙" w:cs="TH SarabunIT๙"/>
              </w:rPr>
            </w:pPr>
            <w:r w:rsidRPr="00816343">
              <w:rPr>
                <w:rFonts w:ascii="TH SarabunIT๙" w:hAnsi="TH SarabunIT๙" w:cs="TH SarabunIT๙"/>
                <w:cs/>
              </w:rPr>
              <w:t xml:space="preserve">๔.  ส่งเสริมสนับสนุนสร้างเวทีเรียนรู้  และการพัฒนาศักยภาพขององค์กรปกครองส่วน </w:t>
            </w:r>
          </w:p>
          <w:p w:rsidR="00606FAE" w:rsidRPr="009905DF" w:rsidRDefault="00816343" w:rsidP="00816343">
            <w:pPr>
              <w:rPr>
                <w:rFonts w:ascii="TH SarabunIT๙" w:hAnsi="TH SarabunIT๙" w:cs="TH SarabunIT๙"/>
                <w:cs/>
              </w:rPr>
            </w:pPr>
            <w:r w:rsidRPr="00816343">
              <w:rPr>
                <w:rFonts w:ascii="TH SarabunIT๙" w:hAnsi="TH SarabunIT๙" w:cs="TH SarabunIT๙"/>
                <w:cs/>
              </w:rPr>
              <w:t xml:space="preserve">  ท้องถิ่น</w:t>
            </w:r>
            <w:r w:rsidRPr="00816343">
              <w:rPr>
                <w:rFonts w:ascii="TH SarabunIT๙" w:hAnsi="TH SarabunIT๙" w:cs="TH SarabunIT๙"/>
                <w:cs/>
              </w:rPr>
              <w:tab/>
            </w:r>
          </w:p>
        </w:tc>
      </w:tr>
    </w:tbl>
    <w:p w:rsidR="00FE62DC" w:rsidRDefault="00FE62DC" w:rsidP="00FE62D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FE62DC" w:rsidSect="003908A9">
          <w:headerReference w:type="default" r:id="rId8"/>
          <w:pgSz w:w="11906" w:h="16838"/>
          <w:pgMar w:top="1134" w:right="964" w:bottom="1135" w:left="1134" w:header="709" w:footer="709" w:gutter="0"/>
          <w:cols w:space="708"/>
          <w:docGrid w:linePitch="360"/>
        </w:sectPr>
      </w:pPr>
    </w:p>
    <w:p w:rsidR="007D00CE" w:rsidRPr="00205C0F" w:rsidRDefault="007D00CE" w:rsidP="001F4D9A">
      <w:pPr>
        <w:pStyle w:val="a5"/>
        <w:numPr>
          <w:ilvl w:val="0"/>
          <w:numId w:val="35"/>
        </w:numPr>
        <w:tabs>
          <w:tab w:val="left" w:pos="284"/>
        </w:tabs>
        <w:spacing w:before="120" w:after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05C0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 xml:space="preserve">การติดตามและประเมินผลการดำเนินโครงการ ตามข้อบัญญัติงบประมาณรายจ่าย ประจำปี งบประมาณ พ.ศ. </w:t>
      </w:r>
      <w:r w:rsidR="001F4D9A" w:rsidRPr="00205C0F">
        <w:rPr>
          <w:rFonts w:ascii="TH SarabunIT๙" w:eastAsia="AngsanaNew" w:hAnsi="TH SarabunIT๙" w:cs="TH SarabunIT๙"/>
          <w:b/>
          <w:bCs/>
          <w:sz w:val="32"/>
          <w:szCs w:val="32"/>
        </w:rPr>
        <w:t>256</w:t>
      </w:r>
      <w:r w:rsidR="00DF3D39" w:rsidRPr="00205C0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</w:p>
    <w:p w:rsidR="007D00CE" w:rsidRPr="00205C0F" w:rsidRDefault="007D00CE" w:rsidP="009C645F">
      <w:pPr>
        <w:tabs>
          <w:tab w:val="left" w:pos="851"/>
        </w:tabs>
        <w:ind w:right="-2" w:hanging="3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05C0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1F4D9A" w:rsidRPr="00205C0F">
        <w:rPr>
          <w:rFonts w:ascii="TH SarabunIT๙" w:eastAsia="AngsanaNew" w:hAnsi="TH SarabunIT๙" w:cs="TH SarabunIT๙"/>
          <w:sz w:val="32"/>
          <w:szCs w:val="32"/>
          <w:cs/>
        </w:rPr>
        <w:tab/>
        <w:t>ผลการดำเนินงานโครงการในเทศ</w:t>
      </w:r>
      <w:r w:rsidRPr="00205C0F">
        <w:rPr>
          <w:rFonts w:ascii="TH SarabunIT๙" w:eastAsia="AngsanaNew" w:hAnsi="TH SarabunIT๙" w:cs="TH SarabunIT๙"/>
          <w:sz w:val="32"/>
          <w:szCs w:val="32"/>
          <w:cs/>
        </w:rPr>
        <w:t xml:space="preserve">บัญญัติงบประมาณรายจ่าย ประจำปีงบประมาณ พ.ศ. </w:t>
      </w:r>
      <w:r w:rsidR="001F4D9A" w:rsidRPr="00205C0F">
        <w:rPr>
          <w:rFonts w:ascii="TH SarabunIT๙" w:eastAsia="AngsanaNew" w:hAnsi="TH SarabunIT๙" w:cs="TH SarabunIT๙"/>
          <w:sz w:val="32"/>
          <w:szCs w:val="32"/>
        </w:rPr>
        <w:t>256</w:t>
      </w:r>
      <w:r w:rsidR="00DF3D39" w:rsidRPr="00205C0F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205C0F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8C1EC3" w:rsidRPr="00205C0F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Pr="00205C0F">
        <w:rPr>
          <w:rFonts w:ascii="TH SarabunIT๙" w:eastAsia="AngsanaNew" w:hAnsi="TH SarabunIT๙" w:cs="TH SarabunIT๙"/>
          <w:sz w:val="32"/>
          <w:szCs w:val="32"/>
          <w:cs/>
        </w:rPr>
        <w:t xml:space="preserve"> ที่ดำเนินการในระหว่างวันที่ </w:t>
      </w:r>
      <w:r w:rsidRPr="00205C0F">
        <w:rPr>
          <w:rFonts w:ascii="TH SarabunIT๙" w:eastAsia="AngsanaNew" w:hAnsi="TH SarabunIT๙" w:cs="TH SarabunIT๙"/>
          <w:sz w:val="32"/>
          <w:szCs w:val="32"/>
        </w:rPr>
        <w:t xml:space="preserve">1 </w:t>
      </w:r>
      <w:r w:rsidRPr="00205C0F">
        <w:rPr>
          <w:rFonts w:ascii="TH SarabunIT๙" w:eastAsia="AngsanaNew" w:hAnsi="TH SarabunIT๙" w:cs="TH SarabunIT๙"/>
          <w:sz w:val="32"/>
          <w:szCs w:val="32"/>
          <w:cs/>
        </w:rPr>
        <w:t xml:space="preserve">ตุลาคม </w:t>
      </w:r>
      <w:r w:rsidR="001F4D9A" w:rsidRPr="00205C0F">
        <w:rPr>
          <w:rFonts w:ascii="TH SarabunIT๙" w:eastAsia="AngsanaNew" w:hAnsi="TH SarabunIT๙" w:cs="TH SarabunIT๙"/>
          <w:sz w:val="32"/>
          <w:szCs w:val="32"/>
        </w:rPr>
        <w:t>2561</w:t>
      </w:r>
      <w:r w:rsidR="001F4D9A" w:rsidRPr="00205C0F">
        <w:rPr>
          <w:rFonts w:ascii="TH SarabunIT๙" w:eastAsia="AngsanaNew" w:hAnsi="TH SarabunIT๙" w:cs="TH SarabunIT๙"/>
          <w:sz w:val="32"/>
          <w:szCs w:val="32"/>
          <w:cs/>
        </w:rPr>
        <w:t>–</w:t>
      </w:r>
      <w:r w:rsidR="001F4D9A" w:rsidRPr="00205C0F">
        <w:rPr>
          <w:rFonts w:ascii="TH SarabunIT๙" w:eastAsia="AngsanaNew" w:hAnsi="TH SarabunIT๙" w:cs="TH SarabunIT๙"/>
          <w:sz w:val="32"/>
          <w:szCs w:val="32"/>
        </w:rPr>
        <w:t xml:space="preserve"> 30  </w:t>
      </w:r>
      <w:r w:rsidR="001F4D9A" w:rsidRPr="00205C0F">
        <w:rPr>
          <w:rFonts w:ascii="TH SarabunIT๙" w:eastAsia="AngsanaNew" w:hAnsi="TH SarabunIT๙" w:cs="TH SarabunIT๙"/>
          <w:sz w:val="32"/>
          <w:szCs w:val="32"/>
          <w:cs/>
        </w:rPr>
        <w:t>กันยายน</w:t>
      </w:r>
      <w:r w:rsidR="001F4D9A" w:rsidRPr="00205C0F">
        <w:rPr>
          <w:rFonts w:ascii="TH SarabunIT๙" w:eastAsia="AngsanaNew" w:hAnsi="TH SarabunIT๙" w:cs="TH SarabunIT๙"/>
          <w:sz w:val="32"/>
          <w:szCs w:val="32"/>
        </w:rPr>
        <w:t>256</w:t>
      </w:r>
      <w:r w:rsidR="00DF3D39" w:rsidRPr="00205C0F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205C0F">
        <w:rPr>
          <w:rFonts w:ascii="TH SarabunIT๙" w:eastAsia="AngsanaNew" w:hAnsi="TH SarabunIT๙" w:cs="TH SarabunIT๙"/>
          <w:sz w:val="32"/>
          <w:szCs w:val="32"/>
          <w:cs/>
        </w:rPr>
        <w:t xml:space="preserve"> มีดังนี้</w:t>
      </w:r>
    </w:p>
    <w:p w:rsidR="00972124" w:rsidRPr="00205C0F" w:rsidRDefault="00972124" w:rsidP="00972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7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ยุทธศาสตร์ด้านเศรษฐกิจ</w:t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 11 โครงการ</w:t>
      </w:r>
      <w:r w:rsidRPr="00205C0F">
        <w:rPr>
          <w:rFonts w:ascii="TH SarabunIT๙" w:hAnsi="TH SarabunIT๙" w:cs="TH SarabunIT๙"/>
          <w:color w:val="000000"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813"/>
      </w:tblGrid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หมู่ 10 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9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4 ซอย 1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8 ซอย 10 แยก 1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13 ตรอก 6 ซอย 8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13 ตรอก 9 ซอย 8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13 ตรอก 10 ซอย 6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ก่อสร้างถนน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หมู่ 6 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260,000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430,000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168,000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65,500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156,000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186,500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1,396,000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258,000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422,500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165,000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65,500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156,000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186,500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1,396,000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.พร้อมฝาปิด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.พร้อมฝาปิด หมู่ 3 ซอย 3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.หมู่ 6จำนวน 2 ช่วง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.พร้อมฝาปิด หมู่ 3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2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.พร้อมฝาปิด หมู่ 8 ซอย 10    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188,000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399,800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195,800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390,000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160,200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188,000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3989,800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195,800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390,000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160,200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3. โครงการวางท่อระบายน้ำ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พร้อมเทพื้นรับท่อ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.และกำแพงปากท่อ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3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75,000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75,000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4. โครงการฝึกอบรมทักษะอาชีพเสริมการสานตะกร้าและกระเป๋าจากเส้นพลาสติก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10,800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10,610</w:t>
            </w:r>
          </w:p>
        </w:tc>
      </w:tr>
      <w:tr w:rsidR="00972124" w:rsidRPr="00205C0F" w:rsidTr="00205C0F">
        <w:trPr>
          <w:trHeight w:val="2605"/>
        </w:trPr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5. โครงการลงหินคลุกถนนเพื่อการเกษตร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13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10 สาย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โทก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ผา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1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13 ทุ่ง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แม่ต๋ำ</w:t>
            </w:r>
            <w:proofErr w:type="spellEnd"/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6 เชื่อม หมู่ 9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10 สายทุ่งเพลิง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ลงหินคลุกถนนเพื่อการเกษตร หมู่ 10 สายห้วย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ล้อง</w:t>
            </w:r>
            <w:proofErr w:type="spellEnd"/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240,000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493,000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24,500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688,000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205C0F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138,000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98,500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232,000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24,500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688,000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493,000</w:t>
            </w:r>
          </w:p>
          <w:p w:rsidR="00972124" w:rsidRPr="00205C0F" w:rsidRDefault="00205C0F" w:rsidP="00205C0F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138,000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โครงการปรับปรุงถนน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 xml:space="preserve">    ปรับปรุงถนน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4 ตรอก 7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181,500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7. โครงการขุดขยายสระเก็บน้ำ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9,800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9,800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8. โครงการซ่อมแซมฝาย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หมู่ 12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100,000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9. โครงการดาดคอนกรีตลำเหมือง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เก๊า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หมู่ 7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166,000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166,000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10. โครงการซ่อมแซมถนน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ซ่อมแซมถนน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ภายในหมู่บ้าน หมู่ 9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ซ่อมแซมถนน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ภายในหมู่บ้าน หม่า 12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84,000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84,000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100,000</w:t>
            </w:r>
          </w:p>
        </w:tc>
      </w:tr>
      <w:tr w:rsidR="00972124" w:rsidRPr="00205C0F" w:rsidTr="00205C0F">
        <w:tc>
          <w:tcPr>
            <w:tcW w:w="4678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11. โครงการปรับปรุงระบบประปาพร้อมระบบสูบน้ำ หมู่ 5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184,000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184,000</w:t>
            </w:r>
          </w:p>
        </w:tc>
      </w:tr>
    </w:tbl>
    <w:p w:rsidR="00205C0F" w:rsidRDefault="00205C0F" w:rsidP="0097212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72124" w:rsidRPr="00205C0F" w:rsidRDefault="00972124" w:rsidP="0097212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  ยุทธศาสตร์ด้านการพัฒนาสังคมการศึกษาและวัฒนธรรม  จำนวน  33  โครงการ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813"/>
      </w:tblGrid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 xml:space="preserve"> 1.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โครงการแปลงสาธิตวิถีพอเพียง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2.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.ในพิธีทางศาสนารัฐพิธีและประเพณีท้องถิ่น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.ในการเข้าร่วมพิธีสำคัญประจำปี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3,700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4.โครงการจัดงานวันเด็กแห่งชาติ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18,800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18,800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5.โครงการส่งเสริมประเพณีแห่เทียนพรรษา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10,800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10,800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6.โครงการส่งเสริมและอนุรักษ์ประเพณียี่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เป็ง</w:t>
            </w:r>
            <w:proofErr w:type="spellEnd"/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40,700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8,386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32,313.74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7.โครงการส่งเสริมพัฒนาศักยภาพองค์กรสตรีฯ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8.โครงการ ค่าอาหารกลางวัน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, 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652,900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504,940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9.โครงการแหล่งเรียนรู้นอกห้องเรียน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4,000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10.โครงการส่งเสริมคุณธรรมจริยธรรม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1,900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1,900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11.ค่าอาหารเสริม(นม)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519,300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417,047.78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12.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.โครงการจัดการเรียนการสอนรายหัว(ค่าวัสดุเพื่อการศึกษาสำหรับ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.)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153,000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151,300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13.ค่าอาหารกลางวัน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นร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.ประถมศึกษา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724,000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643980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14.โครงการเบี้ยยังชีพผู้สูงอายุ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14,000,000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13,556,400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15.โครงการเบี้ยยังชีพคนพิการ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2,920,000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23,200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2,943,200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16.โครงการเบี้ยยังชีพผู้ป่วยเอดส์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276,000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276,500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17.โครงการส่งเสริมการออกกำลังกาย(วัสดุกีฬา)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6,780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18.โครงการอบรมให้ความรู้เรื่องเอดส์และเพศศึกษา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10,290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5,390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5,900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19.โครงการมหกรรมกีฬาพื้นบ้านตำบล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86,160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21,335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64,824.57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20โครงการสืบสานประเพณีสงกรานต์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12,450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10,950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1,500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21.โครงการส่งเสริมและพัฒนาสุขภาพผู้สูงอายุ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19,600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22.โครงการป้องกันโรคไข้เลือดออก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37,370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16,630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23.เงินสมทบกองทุนหลักประกันสุขภาพ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 ฯ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136,500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136,500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24.โครงการพัฒนาศักยภาพคนพิการและผู้ดูแลคนพิการ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17,700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25. โครงการเปิดบ้านวิชาการ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4,700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26. โครงการสัตว์ปลอดโรคคนปลอดภัยจากพิษสุนัขบ้า ตามปณิธาน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ศจ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.ดร.สม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เด็พ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ระเจ้าลูกเธอฯ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39,472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39,172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27. โครงการสายใยครอบครัวชุมชน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8,900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28.โครงการส่งเสริมประเพณีวัดพระธาตุดอยน้อย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8,950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8,950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 xml:space="preserve">29. 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โครงการอบรมเตรียมความพร้อมก่อนเข้าสู่วัยผู้สูงอายุ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8,660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30.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.โครงการสนับสนุน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.การบริหารสถานศึกษาค่าอุปกรณ์การเรียน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6,000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31.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.โครงการสนับสนุน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.การบริหารสถานศึกษาค่ากิจกรรมพัฒนาผู้เรียน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12,900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12,900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32.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.โครงการสนับสนุน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.การบริหารสถานศึกษาค่าเครื่องแบบนักเรียน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9,000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33.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.โครงการสนับสนุน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.การบริหารสถานศึกษาค่าหนังสือเรียน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6,000</w:t>
            </w:r>
          </w:p>
        </w:tc>
      </w:tr>
    </w:tbl>
    <w:p w:rsidR="00972124" w:rsidRPr="00205C0F" w:rsidRDefault="00972124" w:rsidP="00972124">
      <w:pPr>
        <w:ind w:firstLine="720"/>
        <w:rPr>
          <w:rFonts w:ascii="TH SarabunIT๙" w:hAnsi="TH SarabunIT๙" w:cs="TH SarabunIT๙"/>
          <w:color w:val="000000"/>
          <w:sz w:val="8"/>
          <w:szCs w:val="8"/>
        </w:rPr>
      </w:pPr>
    </w:p>
    <w:p w:rsidR="00972124" w:rsidRPr="00205C0F" w:rsidRDefault="00972124" w:rsidP="0097212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  <w:t>3.  ยุทธศาสตร์ด้านทรัพยากรธรรมชาติและสิ่งแวดล้อม</w:t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 2  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813"/>
      </w:tblGrid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1.โครงการพัฒนาเครือข่ายอนุรักษ์ทรัพยากรธรรมชาติ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9,100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8,100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2.โครงการอบรมบริหารจัดการขยะ0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32</w:t>
            </w:r>
            <w:r w:rsidRPr="00205C0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,501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7,140</w:t>
            </w:r>
          </w:p>
        </w:tc>
      </w:tr>
    </w:tbl>
    <w:p w:rsidR="00972124" w:rsidRPr="00205C0F" w:rsidRDefault="00972124" w:rsidP="0097212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72124" w:rsidRPr="00205C0F" w:rsidRDefault="00972124" w:rsidP="0097212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>4.  ยุทธศาสตร์ด้านความมั่นคงและความสงบเรียบร้อย</w:t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 14 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813"/>
      </w:tblGrid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1.โครงการจัดงานเฉลิมพระเกียรติพระเจ้าอยู่หัวมหา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วชิ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ราลง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กรณ์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ฯ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5,170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2.โครงการจัดงานวันแม่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7,120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3.โครงการเฉลิมพระเกียรติสถาบันพระมหากษัตริย์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12,770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4.โครงการฝึกซ้อมแผนป้องกันบรรเทาสาธารณภัย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17,590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16,571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5.โครงการอบรมเพิ่มศักยภาพสมาชิก อปพร.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29,790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26,905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6.โครงการจัดซื้อวัสดุไฟฟ้าและวิทยุ 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20,000 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7.ค่าวัสดุวิทยาศาสตร์การแพทย์(สนับสนุนวัสดุอุปกรณ์ศูนย์ อปพร.)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7,950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8.โครงการช่วยเหลือผู้ประสบสาธารณภัย(สำรองจ่าย)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636,837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ind w:left="10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19,924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9.โครงการเตรียมทีมนักกีฬาเข้าร่วมการแข่งขันฯ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10. โครงการวัน อปพร.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8,540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8,540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11. โครงการจัดซื้อชุดดับเพลิง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55,300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54,250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12.โครงการจัดซื้อชุดกู้ภัยประดาน้ำ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66,000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54,250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13.โครงการอบรมให้ความรู้เกี่ยวกับกฎหมายที่ใช้ในชีวิตประจำวัน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15,650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10,125</w:t>
            </w:r>
          </w:p>
        </w:tc>
      </w:tr>
      <w:tr w:rsidR="00972124" w:rsidRPr="00205C0F" w:rsidTr="009D2F46">
        <w:tc>
          <w:tcPr>
            <w:tcW w:w="4253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14.โครงการอบรมเยาวชนต้านยาเสพติด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11,972</w:t>
            </w:r>
          </w:p>
        </w:tc>
        <w:tc>
          <w:tcPr>
            <w:tcW w:w="170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11,972</w:t>
            </w:r>
          </w:p>
        </w:tc>
        <w:tc>
          <w:tcPr>
            <w:tcW w:w="181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972124" w:rsidRPr="00205C0F" w:rsidRDefault="00972124" w:rsidP="0097212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72124" w:rsidRPr="00205C0F" w:rsidRDefault="00972124" w:rsidP="0097212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72124" w:rsidRPr="00205C0F" w:rsidRDefault="00972124" w:rsidP="0097212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>5.  ยุทธศาสตร์การบริหารจัดการที่ดี</w:t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17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1683"/>
        <w:gridCol w:w="1851"/>
        <w:gridCol w:w="1793"/>
      </w:tblGrid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1.โครงการจัดทำจดหมายข่าวของ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12,480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12,270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โครงการจัดทำป้ายเพื่อการประชาสัมพันธ์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15,000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.โครงการเสริมสร้างความโปร่งใสในองค์กร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050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8,700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4.โครงการอบรมให้ความรู้เกี่ยวกับ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.ข้อมูล ฯ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7,800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7,800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5.จัดหาวัสดุอุปกรณ์ในการปฏิบัติงานของ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-วัสดุสำนักงาน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- วัสดุงานบ้านงานครัว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- วัสดุเชื้อเพลิงและหล่อลื่น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- วัสดุเกษตร</w:t>
            </w:r>
          </w:p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- วัสดุคอมพิวเตอร์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225,000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25,000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260,000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20,000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200,000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72,833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10,318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221,730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99,670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6.โครงการศูนย์ช่วยเหลือของ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อปท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.ฯ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10,000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7.โครงการปรับปรุงระบบแผนที่ภาษี ฯ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80,000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30,000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50,000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8.โครงการพัฒนาประสิทธิภาพการจัดเก็บรายได้ของ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อปท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3,900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2,900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9.โครงการประชุมประชาคมตำบล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9,300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7,980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1,320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10.โครงการอบรมเพื่อพัฒนาประสิทธิภาพบุคลากรในการปฏิบัติงาน(ค่าใช้จ่ายเดินทางไปราชการ)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260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,000</w:t>
            </w:r>
          </w:p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51" w:type="dxa"/>
          </w:tcPr>
          <w:p w:rsidR="00972124" w:rsidRPr="00205C0F" w:rsidRDefault="00972124" w:rsidP="009D2F46">
            <w:pPr>
              <w:ind w:left="42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>246,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436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11.โครงการอบรมเพื่อพัฒนาองค์ความรู้เกี่ยวกับการปฏิบัติงานด้านการเงินการคลังและการพัสดุ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10,140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10,140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12. โครงการดาดคอนกรีตร่องน้ำ หน้า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192,000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192,000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</w:rPr>
              <w:t xml:space="preserve">13. </w:t>
            </w: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โครงการปรับปรุงสนามเด็กเล่น พร้อมลงดินถมและปลูกหญ้าทำรั้ว ศูนย์พัฒนาเด็กเล็ก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133,000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133,000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14.โครงการปรับปรุงอาคารเอนกประสงค์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3,459,000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2,305,000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15. โครงการรังวัดที่ทางหลวง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50,000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21,800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23</w:t>
            </w:r>
            <w:r w:rsidRPr="00205C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,735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16.รถยนต์บรรทุกขนาด 1 ตัน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729,0000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575,000</w:t>
            </w:r>
          </w:p>
        </w:tc>
      </w:tr>
      <w:tr w:rsidR="00972124" w:rsidRPr="00205C0F" w:rsidTr="009D2F46">
        <w:tc>
          <w:tcPr>
            <w:tcW w:w="4141" w:type="dxa"/>
          </w:tcPr>
          <w:p w:rsidR="00972124" w:rsidRPr="00205C0F" w:rsidRDefault="00972124" w:rsidP="009D2F4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17. </w:t>
            </w:r>
            <w:proofErr w:type="spellStart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คชจ</w:t>
            </w:r>
            <w:proofErr w:type="spellEnd"/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.ในการเลือกตั้ง</w:t>
            </w:r>
          </w:p>
        </w:tc>
        <w:tc>
          <w:tcPr>
            <w:tcW w:w="168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1851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05C0F">
              <w:rPr>
                <w:rFonts w:ascii="TH SarabunIT๙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1793" w:type="dxa"/>
          </w:tcPr>
          <w:p w:rsidR="00972124" w:rsidRPr="00205C0F" w:rsidRDefault="00972124" w:rsidP="009D2F4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205C0F" w:rsidRDefault="00205C0F" w:rsidP="00B62828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62828" w:rsidRPr="00205C0F" w:rsidRDefault="00B62828" w:rsidP="00B6282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ในปีงบประมาณ 2562 ตั้งแต่ช่วงเดือน ตุลาคม 2561 ถึง กันยายน 2562 ได้ดำเนินการโครงการตามข้อบัญญัติงบประมาณ และโอนงบประมาณตั้งจ่ายใหม่ไปแล้ว  โดยได้ใช้จ่ายงบประมาณไปทั้งสิ้น 46,567,671.73  บาท บาท </w:t>
      </w:r>
    </w:p>
    <w:p w:rsidR="00B62828" w:rsidRPr="00205C0F" w:rsidRDefault="00B62828" w:rsidP="00B62828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05C0F">
        <w:rPr>
          <w:rFonts w:ascii="TH SarabunIT๙" w:hAnsi="TH SarabunIT๙" w:cs="TH SarabunIT๙"/>
          <w:color w:val="000000"/>
          <w:sz w:val="32"/>
          <w:szCs w:val="32"/>
          <w:cs/>
        </w:rPr>
        <w:t>รวมใช้จ่ายเงินเพื่อพัฒนาองค์การบริหารส่วนตำบลจำป่าหวายในปีงบประมาณ พ.ศ. 2562 เป็นจำนวนเงินทั้งสิ้น  26,175,065.60 บาท</w:t>
      </w:r>
    </w:p>
    <w:p w:rsidR="00972124" w:rsidRPr="00205C0F" w:rsidRDefault="00972124" w:rsidP="009C645F">
      <w:pPr>
        <w:tabs>
          <w:tab w:val="left" w:pos="851"/>
        </w:tabs>
        <w:ind w:right="-2" w:hanging="3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Pr="00205C0F" w:rsidRDefault="00972124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972124" w:rsidRDefault="00972124" w:rsidP="00205C0F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205C0F" w:rsidRDefault="00205C0F" w:rsidP="00205C0F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205C0F" w:rsidRPr="00205C0F" w:rsidRDefault="00205C0F" w:rsidP="00205C0F">
      <w:pPr>
        <w:spacing w:after="200" w:line="276" w:lineRule="auto"/>
        <w:rPr>
          <w:rFonts w:ascii="TH SarabunIT๙" w:hAnsi="TH SarabunIT๙" w:cs="TH SarabunIT๙" w:hint="cs"/>
          <w:b/>
          <w:bCs/>
          <w:sz w:val="36"/>
          <w:szCs w:val="36"/>
          <w:u w:val="double"/>
        </w:rPr>
      </w:pPr>
    </w:p>
    <w:p w:rsidR="00B87D92" w:rsidRPr="00205C0F" w:rsidRDefault="00B87D92" w:rsidP="009012A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 w:rsidRPr="00205C0F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lastRenderedPageBreak/>
        <w:t xml:space="preserve">บทที่ </w:t>
      </w:r>
      <w:r w:rsidRPr="00205C0F">
        <w:rPr>
          <w:rFonts w:ascii="TH SarabunIT๙" w:hAnsi="TH SarabunIT๙" w:cs="TH SarabunIT๙"/>
          <w:b/>
          <w:bCs/>
          <w:sz w:val="36"/>
          <w:szCs w:val="36"/>
          <w:u w:val="double"/>
        </w:rPr>
        <w:t>5</w:t>
      </w:r>
    </w:p>
    <w:p w:rsidR="00B87D92" w:rsidRPr="00205C0F" w:rsidRDefault="00B87D92" w:rsidP="00B87D92">
      <w:pPr>
        <w:ind w:right="-2"/>
        <w:jc w:val="center"/>
        <w:rPr>
          <w:rFonts w:ascii="TH SarabunIT๙" w:hAnsi="TH SarabunIT๙" w:cs="TH SarabunIT๙"/>
          <w:sz w:val="36"/>
          <w:szCs w:val="36"/>
        </w:rPr>
      </w:pPr>
      <w:r w:rsidRPr="00205C0F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สรุปผลการติดตามและประเมินผลแผนพัฒนา</w:t>
      </w:r>
    </w:p>
    <w:p w:rsidR="00B87D92" w:rsidRPr="00205C0F" w:rsidRDefault="00205C0F" w:rsidP="00205C0F">
      <w:pPr>
        <w:tabs>
          <w:tab w:val="left" w:pos="851"/>
        </w:tabs>
        <w:spacing w:before="240"/>
        <w:ind w:right="7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ได้ดำเนินการติดตามและประเมินผลแผนพัฒนา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21745F" w:rsidRPr="00205C0F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(ระหว่างวันที่ </w:t>
      </w:r>
      <w:r w:rsidR="00B87D92" w:rsidRPr="00205C0F">
        <w:rPr>
          <w:rFonts w:ascii="TH SarabunIT๙" w:hAnsi="TH SarabunIT๙" w:cs="TH SarabunIT๙"/>
          <w:sz w:val="32"/>
          <w:szCs w:val="32"/>
        </w:rPr>
        <w:t xml:space="preserve">1 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B87D92" w:rsidRPr="00205C0F">
        <w:rPr>
          <w:rFonts w:ascii="TH SarabunIT๙" w:hAnsi="TH SarabunIT๙" w:cs="TH SarabunIT๙"/>
          <w:sz w:val="32"/>
          <w:szCs w:val="32"/>
        </w:rPr>
        <w:t>256</w:t>
      </w:r>
      <w:r w:rsidR="00972124" w:rsidRPr="00205C0F">
        <w:rPr>
          <w:rFonts w:ascii="TH SarabunIT๙" w:hAnsi="TH SarabunIT๙" w:cs="TH SarabunIT๙"/>
          <w:sz w:val="32"/>
          <w:szCs w:val="32"/>
        </w:rPr>
        <w:t>1</w:t>
      </w:r>
      <w:r w:rsidR="00B87D92" w:rsidRPr="00205C0F">
        <w:rPr>
          <w:rFonts w:ascii="TH SarabunIT๙" w:hAnsi="TH SarabunIT๙" w:cs="TH SarabunIT๙"/>
          <w:sz w:val="32"/>
          <w:szCs w:val="32"/>
        </w:rPr>
        <w:t xml:space="preserve"> – 3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0กันยายน</w:t>
      </w:r>
      <w:r w:rsidR="00B87D92" w:rsidRPr="00205C0F">
        <w:rPr>
          <w:rFonts w:ascii="TH SarabunIT๙" w:hAnsi="TH SarabunIT๙" w:cs="TH SarabunIT๙"/>
          <w:sz w:val="32"/>
          <w:szCs w:val="32"/>
        </w:rPr>
        <w:t>256</w:t>
      </w:r>
      <w:r w:rsidR="00972124" w:rsidRPr="00205C0F">
        <w:rPr>
          <w:rFonts w:ascii="TH SarabunIT๙" w:hAnsi="TH SarabunIT๙" w:cs="TH SarabunIT๙"/>
          <w:sz w:val="32"/>
          <w:szCs w:val="32"/>
        </w:rPr>
        <w:t>2</w:t>
      </w:r>
      <w:r w:rsidR="00B87D92" w:rsidRPr="00205C0F">
        <w:rPr>
          <w:rFonts w:ascii="TH SarabunIT๙" w:hAnsi="TH SarabunIT๙" w:cs="TH SarabunIT๙"/>
          <w:sz w:val="32"/>
          <w:szCs w:val="32"/>
        </w:rPr>
        <w:t xml:space="preserve">) 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โดยอาศัยการตรวจสอบเอกสาร การสัมภาษณ์ การสังเกต การสำรวจตามแบบประเมินการติดตามและประเมินผลแผนพัฒนาที่ได้กำหนดไว้ สามารถสรุปผลการติดตามและประเมินผลแผนพัฒนา ได้ดังนี้ </w:t>
      </w:r>
    </w:p>
    <w:p w:rsidR="00B87D92" w:rsidRPr="00205C0F" w:rsidRDefault="00B87D92" w:rsidP="00205C0F">
      <w:pPr>
        <w:tabs>
          <w:tab w:val="left" w:pos="567"/>
        </w:tabs>
        <w:spacing w:before="120"/>
        <w:ind w:right="710"/>
        <w:rPr>
          <w:rFonts w:ascii="TH SarabunIT๙" w:hAnsi="TH SarabunIT๙" w:cs="TH SarabunIT๙"/>
          <w:b/>
          <w:bCs/>
          <w:sz w:val="32"/>
          <w:szCs w:val="32"/>
        </w:rPr>
      </w:pPr>
      <w:r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205C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5C0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สรุปผลการติดตามและประเมินผลแผนพัฒนา</w:t>
      </w:r>
    </w:p>
    <w:p w:rsidR="00B87D92" w:rsidRPr="00205C0F" w:rsidRDefault="00B87D92" w:rsidP="00205C0F">
      <w:pPr>
        <w:tabs>
          <w:tab w:val="left" w:pos="851"/>
          <w:tab w:val="left" w:pos="1276"/>
        </w:tabs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 w:rsidRPr="00205C0F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205C0F">
        <w:rPr>
          <w:rFonts w:ascii="TH SarabunIT๙" w:hAnsi="TH SarabunIT๙" w:cs="TH SarabunIT๙"/>
          <w:sz w:val="32"/>
          <w:szCs w:val="32"/>
        </w:rPr>
        <w:tab/>
      </w:r>
      <w:r w:rsidRPr="00205C0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การติดตามและประเมินผลการจัดทำแผนพัฒนาท้องถิ่นของ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คณะกรรมการติดตามและประเมินผลแผนพัฒนาฯ ใช้แบบกำกับการจัดทำแผนพัฒนาท้องถิ่น </w:t>
      </w:r>
    </w:p>
    <w:p w:rsidR="00B87D92" w:rsidRPr="00205C0F" w:rsidRDefault="00B87D92" w:rsidP="00205C0F">
      <w:pPr>
        <w:tabs>
          <w:tab w:val="left" w:pos="851"/>
          <w:tab w:val="left" w:pos="1276"/>
        </w:tabs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 w:rsidRPr="00205C0F">
        <w:rPr>
          <w:rFonts w:ascii="TH SarabunIT๙" w:hAnsi="TH SarabunIT๙" w:cs="TH SarabunIT๙"/>
          <w:sz w:val="32"/>
          <w:szCs w:val="32"/>
          <w:cs/>
        </w:rPr>
        <w:tab/>
      </w:r>
      <w:r w:rsidRPr="00205C0F">
        <w:rPr>
          <w:rFonts w:ascii="TH SarabunIT๙" w:hAnsi="TH SarabunIT๙" w:cs="TH SarabunIT๙"/>
          <w:sz w:val="32"/>
          <w:szCs w:val="32"/>
        </w:rPr>
        <w:t>(2)</w:t>
      </w:r>
      <w:r w:rsidRPr="00205C0F">
        <w:rPr>
          <w:rFonts w:ascii="TH SarabunIT๙" w:hAnsi="TH SarabunIT๙" w:cs="TH SarabunIT๙"/>
          <w:sz w:val="32"/>
          <w:szCs w:val="32"/>
        </w:rPr>
        <w:tab/>
      </w:r>
      <w:r w:rsidRPr="00205C0F">
        <w:rPr>
          <w:rFonts w:ascii="TH SarabunIT๙" w:hAnsi="TH SarabunIT๙" w:cs="TH SarabunIT๙"/>
          <w:sz w:val="32"/>
          <w:szCs w:val="32"/>
          <w:cs/>
        </w:rPr>
        <w:t>การติดตามผลการดำเนินงานของ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 ใช้แบบติดตามผลการดำเนินงาน พบว่า 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 มีโครงการตามแผนพัฒนาท้องถิ่นสี่ปี (พ.ศ. </w:t>
      </w:r>
      <w:r w:rsidRPr="00205C0F">
        <w:rPr>
          <w:rFonts w:ascii="TH SarabunIT๙" w:hAnsi="TH SarabunIT๙" w:cs="TH SarabunIT๙"/>
          <w:sz w:val="32"/>
          <w:szCs w:val="32"/>
        </w:rPr>
        <w:t xml:space="preserve">2561-2564) </w:t>
      </w:r>
      <w:r w:rsidRPr="00205C0F">
        <w:rPr>
          <w:rFonts w:ascii="TH SarabunIT๙" w:hAnsi="TH SarabunIT๙" w:cs="TH SarabunIT๙"/>
          <w:sz w:val="32"/>
          <w:szCs w:val="32"/>
          <w:cs/>
        </w:rPr>
        <w:t>รวมทั้งสิ้น (</w:t>
      </w:r>
      <w:r w:rsidRPr="00205C0F">
        <w:rPr>
          <w:rFonts w:ascii="TH SarabunIT๙" w:hAnsi="TH SarabunIT๙" w:cs="TH SarabunIT๙"/>
          <w:sz w:val="32"/>
          <w:szCs w:val="32"/>
        </w:rPr>
        <w:t xml:space="preserve">4 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ปี) </w:t>
      </w:r>
      <w:r w:rsidR="00972124" w:rsidRPr="00205C0F">
        <w:rPr>
          <w:rFonts w:ascii="TH SarabunIT๙" w:hAnsi="TH SarabunIT๙" w:cs="TH SarabunIT๙"/>
          <w:sz w:val="32"/>
          <w:szCs w:val="32"/>
        </w:rPr>
        <w:t>425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โครงการ เฉพาะปี พ.ศ. </w:t>
      </w:r>
      <w:r w:rsidRPr="00205C0F">
        <w:rPr>
          <w:rFonts w:ascii="TH SarabunIT๙" w:hAnsi="TH SarabunIT๙" w:cs="TH SarabunIT๙"/>
          <w:sz w:val="32"/>
          <w:szCs w:val="32"/>
        </w:rPr>
        <w:t>256</w:t>
      </w:r>
      <w:r w:rsidR="00B62828" w:rsidRPr="00205C0F">
        <w:rPr>
          <w:rFonts w:ascii="TH SarabunIT๙" w:hAnsi="TH SarabunIT๙" w:cs="TH SarabunIT๙"/>
          <w:sz w:val="32"/>
          <w:szCs w:val="32"/>
        </w:rPr>
        <w:t>2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972124" w:rsidRPr="00205C0F">
        <w:rPr>
          <w:rFonts w:ascii="TH SarabunIT๙" w:hAnsi="TH SarabunIT๙" w:cs="TH SarabunIT๙"/>
          <w:sz w:val="32"/>
          <w:szCs w:val="32"/>
          <w:cs/>
        </w:rPr>
        <w:t>1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78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โครงการ อนุมัติงบประมาณตามเทศบัญญัติงบประมาณรายจ่ายประจำปี พ.ศ. </w:t>
      </w:r>
      <w:r w:rsidRPr="00205C0F">
        <w:rPr>
          <w:rFonts w:ascii="TH SarabunIT๙" w:hAnsi="TH SarabunIT๙" w:cs="TH SarabunIT๙"/>
          <w:sz w:val="32"/>
          <w:szCs w:val="32"/>
        </w:rPr>
        <w:t>256</w:t>
      </w:r>
      <w:r w:rsidR="00B62828" w:rsidRPr="00205C0F">
        <w:rPr>
          <w:rFonts w:ascii="TH SarabunIT๙" w:hAnsi="TH SarabunIT๙" w:cs="TH SarabunIT๙"/>
          <w:sz w:val="32"/>
          <w:szCs w:val="32"/>
        </w:rPr>
        <w:t>2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77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50E31" w:rsidRPr="00205C0F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43.26</w:t>
      </w:r>
      <w:r w:rsidR="00950E31" w:rsidRPr="00205C0F">
        <w:rPr>
          <w:rFonts w:ascii="TH SarabunIT๙" w:hAnsi="TH SarabunIT๙" w:cs="TH SarabunIT๙"/>
          <w:sz w:val="32"/>
          <w:szCs w:val="32"/>
          <w:cs/>
        </w:rPr>
        <w:t>ของจำนวนโครงการทั้งหมด</w:t>
      </w:r>
      <w:r w:rsidRPr="00205C0F">
        <w:rPr>
          <w:rFonts w:ascii="TH SarabunIT๙" w:hAnsi="TH SarabunIT๙" w:cs="TH SarabunIT๙"/>
          <w:sz w:val="32"/>
          <w:szCs w:val="32"/>
          <w:cs/>
        </w:rPr>
        <w:t>ดำเนินโครงกา</w:t>
      </w:r>
      <w:r w:rsidR="00950E31" w:rsidRPr="00205C0F">
        <w:rPr>
          <w:rFonts w:ascii="TH SarabunIT๙" w:hAnsi="TH SarabunIT๙" w:cs="TH SarabunIT๙"/>
          <w:sz w:val="32"/>
          <w:szCs w:val="32"/>
          <w:cs/>
        </w:rPr>
        <w:t xml:space="preserve">รแล้วเสร็จตามเทศบัญญัติงบประมาณรายจ่ายประจำปี พ.ศ. </w:t>
      </w:r>
      <w:r w:rsidR="00950E31" w:rsidRPr="00205C0F">
        <w:rPr>
          <w:rFonts w:ascii="TH SarabunIT๙" w:hAnsi="TH SarabunIT๙" w:cs="TH SarabunIT๙"/>
          <w:sz w:val="32"/>
          <w:szCs w:val="32"/>
        </w:rPr>
        <w:t xml:space="preserve">2561 </w:t>
      </w:r>
      <w:r w:rsidR="0021745F" w:rsidRPr="00205C0F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B62828" w:rsidRPr="00205C0F">
        <w:rPr>
          <w:rFonts w:ascii="TH SarabunIT๙" w:hAnsi="TH SarabunIT๙" w:cs="TH SarabunIT๙"/>
          <w:sz w:val="32"/>
          <w:szCs w:val="32"/>
        </w:rPr>
        <w:t>63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คิดเป็นร้อยละ 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81.81</w:t>
      </w:r>
      <w:r w:rsidR="00950E31" w:rsidRPr="00205C0F">
        <w:rPr>
          <w:rFonts w:ascii="TH SarabunIT๙" w:hAnsi="TH SarabunIT๙" w:cs="TH SarabunIT๙"/>
          <w:sz w:val="32"/>
          <w:szCs w:val="32"/>
          <w:cs/>
        </w:rPr>
        <w:t xml:space="preserve">ของจำนวนโครงการที่ได้รับอนุมัติงบประมาณรายจ่ายประจำปี พ.ศ. </w:t>
      </w:r>
      <w:r w:rsidR="00B62828" w:rsidRPr="00205C0F">
        <w:rPr>
          <w:rFonts w:ascii="TH SarabunIT๙" w:hAnsi="TH SarabunIT๙" w:cs="TH SarabunIT๙"/>
          <w:sz w:val="32"/>
          <w:szCs w:val="32"/>
        </w:rPr>
        <w:t>2562</w:t>
      </w:r>
    </w:p>
    <w:p w:rsidR="00B87D92" w:rsidRPr="00205C0F" w:rsidRDefault="00B87D92" w:rsidP="00205C0F">
      <w:pPr>
        <w:tabs>
          <w:tab w:val="left" w:pos="851"/>
          <w:tab w:val="left" w:pos="1276"/>
        </w:tabs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 w:rsidRPr="00205C0F">
        <w:rPr>
          <w:rFonts w:ascii="TH SarabunIT๙" w:hAnsi="TH SarabunIT๙" w:cs="TH SarabunIT๙"/>
          <w:sz w:val="32"/>
          <w:szCs w:val="32"/>
        </w:rPr>
        <w:tab/>
        <w:t>(3)</w:t>
      </w:r>
      <w:r w:rsidRPr="00205C0F">
        <w:rPr>
          <w:rFonts w:ascii="TH SarabunIT๙" w:hAnsi="TH SarabunIT๙" w:cs="TH SarabunIT๙"/>
          <w:sz w:val="32"/>
          <w:szCs w:val="32"/>
        </w:rPr>
        <w:tab/>
      </w:r>
      <w:r w:rsidRPr="00205C0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คณะกรรมการติดตามและประเมินผลแผนพัฒนาฯ ใช้แบบติดตามและประเมินผลการดำเนินงานโครงการในการติดตามและประเมินผลการดำเนินงานโครงการ ตาม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ข้อ</w:t>
      </w:r>
      <w:r w:rsidRPr="00205C0F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 ประจำปี พ.ศ. </w:t>
      </w:r>
      <w:r w:rsidRPr="00205C0F">
        <w:rPr>
          <w:rFonts w:ascii="TH SarabunIT๙" w:hAnsi="TH SarabunIT๙" w:cs="TH SarabunIT๙"/>
          <w:sz w:val="32"/>
          <w:szCs w:val="32"/>
        </w:rPr>
        <w:t>2561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โด</w:t>
      </w:r>
      <w:r w:rsidRPr="00205C0F">
        <w:rPr>
          <w:rFonts w:ascii="TH SarabunIT๙" w:hAnsi="TH SarabunIT๙" w:cs="TH SarabunIT๙"/>
          <w:sz w:val="32"/>
          <w:szCs w:val="32"/>
          <w:cs/>
        </w:rPr>
        <w:t>ยใช้เกณฑ์มาตรฐานและตัวชี้วัดต่างๆ ตามความเหมาะสมของแต่ละโครงการ และใช้แบบประเมินความพึงพอใจในการประเมินความพึงพอใจของประชาชนหรือผู้เข้าร่วมโครงการ เพื่อประเมินผลโครงการที่ดำเนินการแล้วเสร็จ สรุปผลการติดตามและประเมินผลการดำเนินโครงการแยกตามยุทธศาสตร์ ได้ดังนี้</w:t>
      </w:r>
    </w:p>
    <w:p w:rsidR="00B87D92" w:rsidRPr="00205C0F" w:rsidRDefault="00205C0F" w:rsidP="00205C0F">
      <w:pPr>
        <w:tabs>
          <w:tab w:val="left" w:pos="851"/>
          <w:tab w:val="left" w:pos="1276"/>
          <w:tab w:val="left" w:pos="1560"/>
        </w:tabs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D92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87D92"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FB29FD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จำนวน 4 โครงการ</w:t>
      </w:r>
    </w:p>
    <w:p w:rsidR="00B87D92" w:rsidRPr="00205C0F" w:rsidRDefault="00B87D92" w:rsidP="00205C0F">
      <w:pPr>
        <w:tabs>
          <w:tab w:val="left" w:pos="1276"/>
        </w:tabs>
        <w:spacing w:after="120"/>
        <w:ind w:right="71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205C0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205C0F">
        <w:rPr>
          <w:rFonts w:ascii="TH SarabunIT๙" w:hAnsi="TH SarabunIT๙" w:cs="TH SarabunIT๙"/>
          <w:sz w:val="32"/>
          <w:szCs w:val="32"/>
          <w:cs/>
        </w:rPr>
        <w:tab/>
      </w:r>
      <w:r w:rsidR="00205C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5C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FB29FD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ด้านการพัฒนาสังคม การศึกษา และวัฒนธรรม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จำนวน  29 โครงการ</w:t>
      </w:r>
      <w:r w:rsidR="00B62828" w:rsidRPr="00205C0F">
        <w:rPr>
          <w:rFonts w:ascii="TH SarabunIT๙" w:eastAsia="AngsanaNew-Bold" w:hAnsi="TH SarabunIT๙" w:cs="TH SarabunIT๙"/>
          <w:sz w:val="32"/>
          <w:szCs w:val="32"/>
          <w:cs/>
        </w:rPr>
        <w:t xml:space="preserve"> ไม่ได้ดำเนินการ จำนวน 8 โครงการ</w:t>
      </w:r>
    </w:p>
    <w:p w:rsidR="00B87D92" w:rsidRPr="00205C0F" w:rsidRDefault="00B87D92" w:rsidP="00205C0F">
      <w:pPr>
        <w:tabs>
          <w:tab w:val="left" w:pos="1276"/>
        </w:tabs>
        <w:spacing w:after="120"/>
        <w:ind w:right="71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205C0F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5C0F">
        <w:rPr>
          <w:rFonts w:ascii="TH SarabunIT๙" w:hAnsi="TH SarabunIT๙" w:cs="TH SarabunIT๙"/>
          <w:sz w:val="32"/>
          <w:szCs w:val="32"/>
          <w:cs/>
        </w:rPr>
        <w:t>-</w:t>
      </w:r>
      <w:r w:rsidR="00205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C0F">
        <w:rPr>
          <w:rFonts w:ascii="TH SarabunIT๙" w:hAnsi="TH SarabunIT๙" w:cs="TH SarabunIT๙"/>
          <w:sz w:val="32"/>
          <w:szCs w:val="32"/>
          <w:cs/>
        </w:rPr>
        <w:tab/>
      </w:r>
      <w:r w:rsidR="00205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C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FB29FD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ด้านการพัฒนาบริหารจัดการทรัพยากรธรรมชาติและสิ่งแวดล้อม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 xml:space="preserve"> จำนวน  3  โครงการ</w:t>
      </w:r>
    </w:p>
    <w:p w:rsidR="00B87D92" w:rsidRPr="00205C0F" w:rsidRDefault="00205C0F" w:rsidP="00205C0F">
      <w:pPr>
        <w:tabs>
          <w:tab w:val="left" w:pos="851"/>
          <w:tab w:val="left" w:pos="1276"/>
          <w:tab w:val="left" w:pos="1560"/>
        </w:tabs>
        <w:ind w:right="7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="00B87D92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87D92"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FB29FD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ด้านการพัฒนาความมั่นคงและรักษาความสงบเรียบร้อย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B62828" w:rsidRPr="00205C0F">
        <w:rPr>
          <w:rFonts w:ascii="TH SarabunIT๙" w:hAnsi="TH SarabunIT๙" w:cs="TH SarabunIT๙"/>
          <w:sz w:val="32"/>
          <w:szCs w:val="32"/>
        </w:rPr>
        <w:t xml:space="preserve"> 13 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>โครงการ ไม่ได้ดำเนินการ จำนวน 6  โครงการ</w:t>
      </w:r>
    </w:p>
    <w:p w:rsidR="001366D5" w:rsidRPr="00205C0F" w:rsidRDefault="00B87D92" w:rsidP="00205C0F">
      <w:pPr>
        <w:tabs>
          <w:tab w:val="left" w:pos="1276"/>
        </w:tabs>
        <w:spacing w:after="120"/>
        <w:ind w:right="71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205C0F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205C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FB29FD" w:rsidRPr="00205C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ด้านการพัฒนาส่งเสริมการบริหารจัดการให้มีประสิทธิภาพ</w:t>
      </w:r>
      <w:r w:rsidR="00B62828" w:rsidRPr="00205C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proofErr w:type="gramStart"/>
      <w:r w:rsidR="00B62828" w:rsidRPr="00205C0F">
        <w:rPr>
          <w:rFonts w:ascii="TH SarabunIT๙" w:hAnsi="TH SarabunIT๙" w:cs="TH SarabunIT๙"/>
          <w:sz w:val="32"/>
          <w:szCs w:val="32"/>
          <w:cs/>
        </w:rPr>
        <w:t>17  โครงการ</w:t>
      </w:r>
      <w:r w:rsidR="00B62828" w:rsidRPr="00205C0F">
        <w:rPr>
          <w:rFonts w:ascii="TH SarabunIT๙" w:eastAsia="AngsanaNew-Bold" w:hAnsi="TH SarabunIT๙" w:cs="TH SarabunIT๙"/>
          <w:sz w:val="32"/>
          <w:szCs w:val="32"/>
          <w:cs/>
        </w:rPr>
        <w:t>ไม่ได้ดำเนินการ</w:t>
      </w:r>
      <w:proofErr w:type="gramEnd"/>
      <w:r w:rsidR="00B62828" w:rsidRPr="00205C0F">
        <w:rPr>
          <w:rFonts w:ascii="TH SarabunIT๙" w:eastAsia="AngsanaNew-Bold" w:hAnsi="TH SarabunIT๙" w:cs="TH SarabunIT๙"/>
          <w:sz w:val="32"/>
          <w:szCs w:val="32"/>
          <w:cs/>
        </w:rPr>
        <w:t xml:space="preserve"> จำนวน 2 โครงการ</w:t>
      </w:r>
    </w:p>
    <w:p w:rsidR="00B87D92" w:rsidRPr="00205C0F" w:rsidRDefault="00B87D92" w:rsidP="00205C0F">
      <w:pPr>
        <w:spacing w:after="200" w:line="276" w:lineRule="auto"/>
        <w:ind w:right="710"/>
        <w:rPr>
          <w:rFonts w:ascii="TH SarabunIT๙" w:hAnsi="TH SarabunIT๙" w:cs="TH SarabunIT๙"/>
          <w:b/>
          <w:bCs/>
          <w:sz w:val="32"/>
          <w:szCs w:val="32"/>
        </w:rPr>
      </w:pPr>
      <w:r w:rsidRPr="00205C0F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205C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ปัญหาและอุปสรรค</w:t>
      </w:r>
    </w:p>
    <w:p w:rsidR="00B87D92" w:rsidRPr="00205C0F" w:rsidRDefault="00205C0F" w:rsidP="00205C0F">
      <w:pPr>
        <w:tabs>
          <w:tab w:val="left" w:pos="1276"/>
        </w:tabs>
        <w:spacing w:before="240"/>
        <w:ind w:right="7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7D92" w:rsidRPr="00205C0F">
        <w:rPr>
          <w:rFonts w:ascii="TH SarabunIT๙" w:hAnsi="TH SarabunIT๙" w:cs="TH SarabunIT๙"/>
          <w:sz w:val="32"/>
          <w:szCs w:val="32"/>
        </w:rPr>
        <w:t xml:space="preserve"> (1)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งบประ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proofErr w:type="spellStart"/>
      <w:r w:rsidR="00B87D92" w:rsidRPr="00205C0F">
        <w:rPr>
          <w:rFonts w:ascii="TH SarabunIT๙" w:hAnsi="TH SarabunIT๙" w:cs="TH SarabunIT๙"/>
          <w:sz w:val="32"/>
          <w:szCs w:val="32"/>
          <w:cs/>
        </w:rPr>
        <w:t>มาณ</w:t>
      </w:r>
      <w:proofErr w:type="spellEnd"/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ในการบริหารจัดการและพัฒนามีจำนวนจำกัด ไม่เพียงพอกับการพัฒนาท้องถิ่นและทันต่อความต้องการของประชาชน จึงทำให้ประชาชนรูสึกว่าการพัฒนาหรือแก้ไขปัญหาเป็นไปอย่างล่าช้าอีกทั้งระยะเวลาในการจัดทำโครงการที่กำหนดตามแผนดำเนินงานไม่สอดคล้องกับการดำเนินงานหรือปฏิบัติงานจริง 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ทำให้การดำเนินงานไม่เป็นไปตามแผนที่กำหนดไว้ บางครั้งการดำเนินงานอาจไม่ครบตามแผนหรือเกิดความล่าช้า ไม่เป็นตามแผนที่ตั้งไว้ </w:t>
      </w:r>
    </w:p>
    <w:p w:rsidR="00B87D92" w:rsidRPr="00205C0F" w:rsidRDefault="00B87D92" w:rsidP="00205C0F">
      <w:pPr>
        <w:tabs>
          <w:tab w:val="left" w:pos="567"/>
        </w:tabs>
        <w:spacing w:before="120"/>
        <w:ind w:right="710"/>
        <w:rPr>
          <w:rFonts w:ascii="TH SarabunIT๙" w:hAnsi="TH SarabunIT๙" w:cs="TH SarabunIT๙"/>
          <w:b/>
          <w:bCs/>
          <w:sz w:val="32"/>
          <w:szCs w:val="32"/>
        </w:rPr>
      </w:pPr>
      <w:r w:rsidRPr="00205C0F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205C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ข้อสังเกต / ข้อเสนอแนะ</w:t>
      </w:r>
    </w:p>
    <w:p w:rsidR="00B87D92" w:rsidRPr="00205C0F" w:rsidRDefault="00205C0F" w:rsidP="00205C0F">
      <w:pPr>
        <w:tabs>
          <w:tab w:val="left" w:pos="1276"/>
        </w:tabs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7D92" w:rsidRPr="00205C0F">
        <w:rPr>
          <w:rFonts w:ascii="TH SarabunIT๙" w:hAnsi="TH SarabunIT๙" w:cs="TH SarabunIT๙"/>
          <w:sz w:val="32"/>
          <w:szCs w:val="32"/>
        </w:rPr>
        <w:t>(1)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ในการดำเนินงานโครงการหรือกิจกรรมต่างๆ 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 ควรประชาสัมพันธ์ให้ประชาชนได้รับรู้ข้อมูลล่วงหน้า ยกตัวอย่างเช่น โครงการตามยุทธศาสตร์ด้านโครงสร้างพื้นฐาน ผู้รับเหมาหรือผู้ที่รับผิดชอบควรมีการปิดป้ายประกาศหรือประชาสัมพันธ์ก่อนที่จะลงมือดำเนินงาน เพื่อให้ประชาชนในพื้นที่ดำเนินการรับทราบและเข้าใจเกี่ยวกับโครงการนั้นๆ เป็นการเปิดโอกาสให้ประชาชนมีส่วนร่วมในการตรวจสอบการดำเนินงานของผู้รับเหมาหรือกิจกรรมที่ดำเนินงานอีกทางหนึ่ง</w:t>
      </w:r>
    </w:p>
    <w:p w:rsidR="00B87D92" w:rsidRPr="00205C0F" w:rsidRDefault="00205C0F" w:rsidP="00205C0F">
      <w:pPr>
        <w:tabs>
          <w:tab w:val="left" w:pos="1276"/>
        </w:tabs>
        <w:ind w:right="7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7D92" w:rsidRPr="00205C0F">
        <w:rPr>
          <w:rFonts w:ascii="TH SarabunIT๙" w:hAnsi="TH SarabunIT๙" w:cs="TH SarabunIT๙"/>
          <w:sz w:val="32"/>
          <w:szCs w:val="32"/>
        </w:rPr>
        <w:t>(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๒</w:t>
      </w:r>
      <w:r w:rsidR="00B87D92" w:rsidRPr="00205C0F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 ควรจัดให้มีการประชาสัมพันธ์และรายงานผลการดำเนินงานของโครงการหรือกิจกรรมให้ประชาชนทราบก่อนและหลังจัดทำโครงการหรือกิจกรรมให้ทั่วถึงทุกหมู่บ้านและเปิดโอกาสให้ประชาชนได้ตรวจสอบการดำเนินงานโครงการหรือกิจกรรมนั้นๆ</w:t>
      </w:r>
    </w:p>
    <w:p w:rsidR="00B87D92" w:rsidRPr="00205C0F" w:rsidRDefault="00205C0F" w:rsidP="00205C0F">
      <w:pPr>
        <w:tabs>
          <w:tab w:val="left" w:pos="1276"/>
        </w:tabs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7D92" w:rsidRPr="00205C0F">
        <w:rPr>
          <w:rFonts w:ascii="TH SarabunIT๙" w:hAnsi="TH SarabunIT๙" w:cs="TH SarabunIT๙"/>
          <w:sz w:val="32"/>
          <w:szCs w:val="32"/>
        </w:rPr>
        <w:t>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 xml:space="preserve"> ควรสร้างความเข้าใจให้กับผู้ร่วมประชาคมถึงการเสนอโครงการหรือกิจกรรมให้สอดคลองกับงบประมาณที่ได้รับการจัดสรร เพราะการเสนอโครงการหรือกิจกรรมที่มากจนเกินศักยภาพ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ที่จะดำเนินการได้ จะทำให้การบริหารจัดการนั้นไม่มีประสิทธิภาพ เกิดความล้มเหลวในการประเมินผลการปฏิบัติงาน</w:t>
      </w:r>
    </w:p>
    <w:p w:rsidR="00B87D92" w:rsidRPr="00205C0F" w:rsidRDefault="00205C0F" w:rsidP="00205C0F">
      <w:pPr>
        <w:tabs>
          <w:tab w:val="left" w:pos="851"/>
        </w:tabs>
        <w:spacing w:before="120"/>
        <w:ind w:right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</w:t>
      </w:r>
      <w:bookmarkStart w:id="0" w:name="_GoBack"/>
      <w:bookmarkEnd w:id="0"/>
      <w:r w:rsidR="00B87D92" w:rsidRPr="00205C0F">
        <w:rPr>
          <w:rFonts w:ascii="TH SarabunIT๙" w:hAnsi="TH SarabunIT๙" w:cs="TH SarabunIT๙"/>
          <w:sz w:val="32"/>
          <w:szCs w:val="32"/>
          <w:cs/>
        </w:rPr>
        <w:t>ผนพัฒนา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4D5870" w:rsidRPr="00205C0F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เห็นว่า การดำเนินโครงการหรือกิจกรรม เพื่อให้เกิดประสิทธิภาพและประสิทธิผลต่อท้องถิ่นอย่างแท้จริงอยู่ที่การส่งเสริมและสนับสนุนการมีส่วนร่วมของภาคประชาชนและการร่วมมือกันของทุกภาคส่วน ในการร่วมกันคิด ร่วมกันทำ ร่วมกันรับผิดชอบ โดย</w:t>
      </w:r>
      <w:r w:rsidR="008C1EC3" w:rsidRPr="00205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</w:t>
      </w:r>
      <w:r w:rsidR="00B87D92" w:rsidRPr="00205C0F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เป็นหน่วยงานหลักในการส่งเสริมการมีส่วนร่วมดังกล่าว และการประชาสัมพันธ์ข้อมูลข่าวสารของทางราชการควรให้มีการประชาสัมพันธ์ให้ประชาชนได้ทราบอย่างทั่วถึง เพื่อประโยชนสุขของประชาชนและความเจริญก้าวหน้าของท้องถิ่น โดยการพัฒนาที่เกิดขึ้นจะเป็นการพัฒนาที่ยั่งยืนต่อไป</w:t>
      </w:r>
    </w:p>
    <w:p w:rsidR="00B87D92" w:rsidRPr="00205C0F" w:rsidRDefault="00B87D92" w:rsidP="00205C0F">
      <w:pPr>
        <w:ind w:right="710"/>
        <w:rPr>
          <w:rFonts w:ascii="TH SarabunIT๙" w:hAnsi="TH SarabunIT๙" w:cs="TH SarabunIT๙"/>
          <w:sz w:val="32"/>
          <w:szCs w:val="32"/>
        </w:rPr>
      </w:pPr>
    </w:p>
    <w:p w:rsidR="00E32C65" w:rsidRPr="00205C0F" w:rsidRDefault="00E32C65" w:rsidP="00205C0F">
      <w:pPr>
        <w:ind w:right="710"/>
        <w:rPr>
          <w:rFonts w:ascii="TH SarabunIT๙" w:hAnsi="TH SarabunIT๙" w:cs="TH SarabunIT๙"/>
          <w:sz w:val="32"/>
          <w:szCs w:val="32"/>
        </w:rPr>
      </w:pPr>
    </w:p>
    <w:p w:rsidR="00E32C65" w:rsidRPr="00205C0F" w:rsidRDefault="00E32C65" w:rsidP="00205C0F">
      <w:pPr>
        <w:ind w:right="710"/>
        <w:rPr>
          <w:rFonts w:ascii="TH SarabunIT๙" w:hAnsi="TH SarabunIT๙" w:cs="TH SarabunIT๙"/>
          <w:b/>
          <w:bCs/>
          <w:sz w:val="32"/>
          <w:szCs w:val="32"/>
        </w:rPr>
      </w:pPr>
    </w:p>
    <w:p w:rsidR="00606FAE" w:rsidRPr="00205C0F" w:rsidRDefault="00606FAE" w:rsidP="00205C0F">
      <w:pPr>
        <w:ind w:right="710"/>
        <w:rPr>
          <w:rFonts w:ascii="TH SarabunIT๙" w:hAnsi="TH SarabunIT๙" w:cs="TH SarabunIT๙"/>
        </w:rPr>
      </w:pPr>
    </w:p>
    <w:sectPr w:rsidR="00606FAE" w:rsidRPr="00205C0F" w:rsidSect="00205C0F">
      <w:pgSz w:w="11906" w:h="16838"/>
      <w:pgMar w:top="1138" w:right="360" w:bottom="113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0E" w:rsidRDefault="00694E0E" w:rsidP="001D78FD">
      <w:r>
        <w:separator/>
      </w:r>
    </w:p>
  </w:endnote>
  <w:endnote w:type="continuationSeparator" w:id="0">
    <w:p w:rsidR="00694E0E" w:rsidRDefault="00694E0E" w:rsidP="001D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0E" w:rsidRDefault="00694E0E" w:rsidP="001D78FD">
      <w:r>
        <w:separator/>
      </w:r>
    </w:p>
  </w:footnote>
  <w:footnote w:type="continuationSeparator" w:id="0">
    <w:p w:rsidR="00694E0E" w:rsidRDefault="00694E0E" w:rsidP="001D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b/>
        <w:bCs/>
        <w:sz w:val="35"/>
        <w:szCs w:val="35"/>
        <w:cs/>
        <w:lang w:val="th-TH"/>
      </w:rPr>
      <w:id w:val="-871142636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</w:rPr>
    </w:sdtEndPr>
    <w:sdtContent>
      <w:p w:rsidR="00755426" w:rsidRPr="00E2118F" w:rsidRDefault="00755426">
        <w:pPr>
          <w:pStyle w:val="a8"/>
          <w:jc w:val="center"/>
          <w:rPr>
            <w:rFonts w:asciiTheme="majorHAnsi" w:eastAsiaTheme="majorEastAsia" w:hAnsiTheme="majorHAnsi" w:cstheme="majorBidi"/>
            <w:b/>
            <w:bCs/>
            <w:sz w:val="35"/>
            <w:szCs w:val="35"/>
          </w:rPr>
        </w:pPr>
        <w:r w:rsidRPr="00E2118F">
          <w:rPr>
            <w:rFonts w:ascii="TH SarabunIT๙" w:eastAsiaTheme="majorEastAsia" w:hAnsi="TH SarabunIT๙" w:cs="TH SarabunIT๙"/>
            <w:b/>
            <w:bCs/>
            <w:sz w:val="35"/>
            <w:szCs w:val="35"/>
            <w:cs/>
            <w:lang w:val="th-TH"/>
          </w:rPr>
          <w:t xml:space="preserve">~ </w:t>
        </w:r>
        <w:r w:rsidR="007E6B98" w:rsidRPr="00E2118F">
          <w:rPr>
            <w:rFonts w:ascii="TH SarabunIT๙" w:eastAsiaTheme="minorEastAsia" w:hAnsi="TH SarabunIT๙" w:cs="TH SarabunIT๙"/>
            <w:b/>
            <w:bCs/>
            <w:sz w:val="28"/>
          </w:rPr>
          <w:fldChar w:fldCharType="begin"/>
        </w:r>
        <w:r w:rsidRPr="00E2118F">
          <w:rPr>
            <w:rFonts w:ascii="TH SarabunIT๙" w:hAnsi="TH SarabunIT๙" w:cs="TH SarabunIT๙"/>
            <w:b/>
            <w:bCs/>
          </w:rPr>
          <w:instrText>PAGE    \* MERGEFORMAT</w:instrText>
        </w:r>
        <w:r w:rsidR="007E6B98" w:rsidRPr="00E2118F">
          <w:rPr>
            <w:rFonts w:ascii="TH SarabunIT๙" w:eastAsiaTheme="minorEastAsia" w:hAnsi="TH SarabunIT๙" w:cs="TH SarabunIT๙"/>
            <w:b/>
            <w:bCs/>
            <w:sz w:val="28"/>
          </w:rPr>
          <w:fldChar w:fldCharType="separate"/>
        </w:r>
        <w:r w:rsidR="00205C0F" w:rsidRPr="00205C0F">
          <w:rPr>
            <w:rFonts w:ascii="TH SarabunIT๙" w:eastAsiaTheme="majorEastAsia" w:hAnsi="TH SarabunIT๙" w:cs="TH SarabunIT๙"/>
            <w:b/>
            <w:bCs/>
            <w:noProof/>
            <w:sz w:val="35"/>
            <w:szCs w:val="35"/>
            <w:lang w:val="th-TH"/>
          </w:rPr>
          <w:t>28</w:t>
        </w:r>
        <w:r w:rsidR="007E6B98" w:rsidRPr="00E2118F">
          <w:rPr>
            <w:rFonts w:ascii="TH SarabunIT๙" w:eastAsiaTheme="majorEastAsia" w:hAnsi="TH SarabunIT๙" w:cs="TH SarabunIT๙"/>
            <w:b/>
            <w:bCs/>
            <w:sz w:val="35"/>
            <w:szCs w:val="35"/>
          </w:rPr>
          <w:fldChar w:fldCharType="end"/>
        </w:r>
        <w:r w:rsidRPr="00E2118F">
          <w:rPr>
            <w:rFonts w:ascii="TH SarabunIT๙" w:eastAsiaTheme="majorEastAsia" w:hAnsi="TH SarabunIT๙" w:cs="TH SarabunIT๙"/>
            <w:b/>
            <w:bCs/>
            <w:sz w:val="35"/>
            <w:szCs w:val="35"/>
            <w:cs/>
            <w:lang w:val="th-TH"/>
          </w:rPr>
          <w:t xml:space="preserve"> ~</w:t>
        </w:r>
      </w:p>
    </w:sdtContent>
  </w:sdt>
  <w:p w:rsidR="00755426" w:rsidRDefault="007554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CDB"/>
    <w:multiLevelType w:val="hybridMultilevel"/>
    <w:tmpl w:val="4EA2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7A1A"/>
    <w:multiLevelType w:val="hybridMultilevel"/>
    <w:tmpl w:val="53460666"/>
    <w:lvl w:ilvl="0" w:tplc="825A5848">
      <w:start w:val="1"/>
      <w:numFmt w:val="thaiNumbers"/>
      <w:lvlText w:val="%1."/>
      <w:lvlJc w:val="left"/>
      <w:pPr>
        <w:ind w:left="72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6ED6"/>
    <w:multiLevelType w:val="hybridMultilevel"/>
    <w:tmpl w:val="3778433E"/>
    <w:lvl w:ilvl="0" w:tplc="F780B324">
      <w:start w:val="1"/>
      <w:numFmt w:val="decimal"/>
      <w:lvlText w:val="(%1)"/>
      <w:lvlJc w:val="left"/>
      <w:pPr>
        <w:ind w:left="928" w:hanging="360"/>
      </w:pPr>
      <w:rPr>
        <w:rFonts w:eastAsia="AngsanaNew-Bol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A7772"/>
    <w:multiLevelType w:val="hybridMultilevel"/>
    <w:tmpl w:val="B002C128"/>
    <w:lvl w:ilvl="0" w:tplc="BBBA3FE8">
      <w:start w:val="1"/>
      <w:numFmt w:val="decimal"/>
      <w:lvlText w:val="(%1)"/>
      <w:lvlJc w:val="left"/>
      <w:pPr>
        <w:ind w:left="35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0C7472DC"/>
    <w:multiLevelType w:val="hybridMultilevel"/>
    <w:tmpl w:val="7696C07C"/>
    <w:lvl w:ilvl="0" w:tplc="5C3CEC3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801B9"/>
    <w:multiLevelType w:val="hybridMultilevel"/>
    <w:tmpl w:val="277AC544"/>
    <w:lvl w:ilvl="0" w:tplc="E228D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268C"/>
    <w:multiLevelType w:val="multilevel"/>
    <w:tmpl w:val="BF12927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IT๙" w:eastAsia="Cordia New" w:hAnsi="TH SarabunIT๙" w:cs="TH SarabunIT๙"/>
        <w:color w:val="auto"/>
      </w:rPr>
    </w:lvl>
    <w:lvl w:ilvl="1">
      <w:start w:val="3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7">
    <w:nsid w:val="13125BA1"/>
    <w:multiLevelType w:val="multilevel"/>
    <w:tmpl w:val="554CCEF2"/>
    <w:lvl w:ilvl="0">
      <w:start w:val="1"/>
      <w:numFmt w:val="decimal"/>
      <w:lvlText w:val="%1"/>
      <w:lvlJc w:val="left"/>
      <w:pPr>
        <w:ind w:left="1620" w:hanging="1620"/>
      </w:pPr>
    </w:lvl>
    <w:lvl w:ilvl="1">
      <w:start w:val="1"/>
      <w:numFmt w:val="decimal"/>
      <w:lvlText w:val="%1.%2"/>
      <w:lvlJc w:val="left"/>
      <w:pPr>
        <w:ind w:left="2754" w:hanging="1620"/>
      </w:pPr>
    </w:lvl>
    <w:lvl w:ilvl="2">
      <w:start w:val="1"/>
      <w:numFmt w:val="decimal"/>
      <w:lvlText w:val="(%3)"/>
      <w:lvlJc w:val="left"/>
      <w:pPr>
        <w:ind w:left="3888" w:hanging="1620"/>
      </w:pPr>
    </w:lvl>
    <w:lvl w:ilvl="3">
      <w:start w:val="1"/>
      <w:numFmt w:val="decimal"/>
      <w:lvlText w:val="%1.%2.%3.%4"/>
      <w:lvlJc w:val="left"/>
      <w:pPr>
        <w:ind w:left="5022" w:hanging="1620"/>
      </w:pPr>
    </w:lvl>
    <w:lvl w:ilvl="4">
      <w:start w:val="1"/>
      <w:numFmt w:val="decimal"/>
      <w:lvlText w:val="%1.%2.%3.%4.%5"/>
      <w:lvlJc w:val="left"/>
      <w:pPr>
        <w:ind w:left="6156" w:hanging="1620"/>
      </w:pPr>
    </w:lvl>
    <w:lvl w:ilvl="5">
      <w:start w:val="1"/>
      <w:numFmt w:val="decimal"/>
      <w:lvlText w:val="%1.%2.%3.%4.%5.%6"/>
      <w:lvlJc w:val="left"/>
      <w:pPr>
        <w:ind w:left="7290" w:hanging="1620"/>
      </w:pPr>
    </w:lvl>
    <w:lvl w:ilvl="6">
      <w:start w:val="1"/>
      <w:numFmt w:val="decimal"/>
      <w:lvlText w:val="%1.%2.%3.%4.%5.%6.%7"/>
      <w:lvlJc w:val="left"/>
      <w:pPr>
        <w:ind w:left="8424" w:hanging="1620"/>
      </w:pPr>
    </w:lvl>
    <w:lvl w:ilvl="7">
      <w:start w:val="1"/>
      <w:numFmt w:val="decimal"/>
      <w:lvlText w:val="%1.%2.%3.%4.%5.%6.%7.%8"/>
      <w:lvlJc w:val="left"/>
      <w:pPr>
        <w:ind w:left="9558" w:hanging="162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8">
    <w:nsid w:val="15D963AE"/>
    <w:multiLevelType w:val="hybridMultilevel"/>
    <w:tmpl w:val="92843FB6"/>
    <w:lvl w:ilvl="0" w:tplc="BDCCAA54">
      <w:start w:val="1"/>
      <w:numFmt w:val="decimal"/>
      <w:lvlText w:val="(%1)"/>
      <w:lvlJc w:val="left"/>
      <w:pPr>
        <w:ind w:left="35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166D791F"/>
    <w:multiLevelType w:val="multilevel"/>
    <w:tmpl w:val="F6748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93396E"/>
    <w:multiLevelType w:val="hybridMultilevel"/>
    <w:tmpl w:val="99CCB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00140"/>
    <w:multiLevelType w:val="hybridMultilevel"/>
    <w:tmpl w:val="5A84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A574">
      <w:start w:val="27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AB8CABE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554A3"/>
    <w:multiLevelType w:val="hybridMultilevel"/>
    <w:tmpl w:val="DB76EE56"/>
    <w:lvl w:ilvl="0" w:tplc="0A42DFD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D61"/>
    <w:multiLevelType w:val="hybridMultilevel"/>
    <w:tmpl w:val="BF1A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7F89"/>
    <w:multiLevelType w:val="hybridMultilevel"/>
    <w:tmpl w:val="B99664BA"/>
    <w:lvl w:ilvl="0" w:tplc="A5F672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06E3990"/>
    <w:multiLevelType w:val="hybridMultilevel"/>
    <w:tmpl w:val="29D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C6A69"/>
    <w:multiLevelType w:val="hybridMultilevel"/>
    <w:tmpl w:val="2568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010C"/>
    <w:multiLevelType w:val="hybridMultilevel"/>
    <w:tmpl w:val="A25E77AA"/>
    <w:lvl w:ilvl="0" w:tplc="CA581A7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3A1441AD"/>
    <w:multiLevelType w:val="multilevel"/>
    <w:tmpl w:val="99D2BB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5025C4"/>
    <w:multiLevelType w:val="hybridMultilevel"/>
    <w:tmpl w:val="3E24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C27B3"/>
    <w:multiLevelType w:val="hybridMultilevel"/>
    <w:tmpl w:val="3E24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47846"/>
    <w:multiLevelType w:val="multilevel"/>
    <w:tmpl w:val="789678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AngsanaNew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AngsanaNew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AngsanaNew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AngsanaNew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AngsanaNew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AngsanaNew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AngsanaNew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AngsanaNew" w:hint="default"/>
        <w:b/>
        <w:sz w:val="32"/>
      </w:rPr>
    </w:lvl>
  </w:abstractNum>
  <w:abstractNum w:abstractNumId="22">
    <w:nsid w:val="45087C8C"/>
    <w:multiLevelType w:val="hybridMultilevel"/>
    <w:tmpl w:val="21D8AD42"/>
    <w:lvl w:ilvl="0" w:tplc="7144C64E">
      <w:start w:val="1"/>
      <w:numFmt w:val="decimal"/>
      <w:lvlText w:val="(%1)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E3E8C"/>
    <w:multiLevelType w:val="hybridMultilevel"/>
    <w:tmpl w:val="3E24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92823"/>
    <w:multiLevelType w:val="hybridMultilevel"/>
    <w:tmpl w:val="3E24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107A"/>
    <w:multiLevelType w:val="hybridMultilevel"/>
    <w:tmpl w:val="182E23AC"/>
    <w:lvl w:ilvl="0" w:tplc="0484B47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326D"/>
    <w:multiLevelType w:val="multilevel"/>
    <w:tmpl w:val="3362BA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27">
    <w:nsid w:val="4D7411AE"/>
    <w:multiLevelType w:val="hybridMultilevel"/>
    <w:tmpl w:val="85384A9C"/>
    <w:lvl w:ilvl="0" w:tplc="6AEE9C8E">
      <w:start w:val="3"/>
      <w:numFmt w:val="bullet"/>
      <w:lvlText w:val="-"/>
      <w:lvlJc w:val="left"/>
      <w:pPr>
        <w:ind w:left="121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2472318"/>
    <w:multiLevelType w:val="hybridMultilevel"/>
    <w:tmpl w:val="506A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D6847"/>
    <w:multiLevelType w:val="hybridMultilevel"/>
    <w:tmpl w:val="E36AD3E0"/>
    <w:lvl w:ilvl="0" w:tplc="7D3E56A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81315A"/>
    <w:multiLevelType w:val="hybridMultilevel"/>
    <w:tmpl w:val="2ADA6D82"/>
    <w:lvl w:ilvl="0" w:tplc="7AB25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CF6B02"/>
    <w:multiLevelType w:val="hybridMultilevel"/>
    <w:tmpl w:val="3E24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E5998"/>
    <w:multiLevelType w:val="hybridMultilevel"/>
    <w:tmpl w:val="BF640A50"/>
    <w:lvl w:ilvl="0" w:tplc="FFBA385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11523"/>
    <w:multiLevelType w:val="multilevel"/>
    <w:tmpl w:val="23D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EC53EF"/>
    <w:multiLevelType w:val="hybridMultilevel"/>
    <w:tmpl w:val="59101D38"/>
    <w:lvl w:ilvl="0" w:tplc="CDA0F896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5">
    <w:nsid w:val="7FCE6224"/>
    <w:multiLevelType w:val="hybridMultilevel"/>
    <w:tmpl w:val="00D8AD9E"/>
    <w:lvl w:ilvl="0" w:tplc="2632D44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31"/>
  </w:num>
  <w:num w:numId="5">
    <w:abstractNumId w:val="20"/>
  </w:num>
  <w:num w:numId="6">
    <w:abstractNumId w:val="19"/>
  </w:num>
  <w:num w:numId="7">
    <w:abstractNumId w:val="24"/>
  </w:num>
  <w:num w:numId="8">
    <w:abstractNumId w:val="18"/>
  </w:num>
  <w:num w:numId="9">
    <w:abstractNumId w:val="21"/>
  </w:num>
  <w:num w:numId="10">
    <w:abstractNumId w:val="26"/>
  </w:num>
  <w:num w:numId="11">
    <w:abstractNumId w:val="9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34"/>
  </w:num>
  <w:num w:numId="19">
    <w:abstractNumId w:val="8"/>
  </w:num>
  <w:num w:numId="20">
    <w:abstractNumId w:val="3"/>
  </w:num>
  <w:num w:numId="21">
    <w:abstractNumId w:val="2"/>
  </w:num>
  <w:num w:numId="22">
    <w:abstractNumId w:val="29"/>
  </w:num>
  <w:num w:numId="23">
    <w:abstractNumId w:val="10"/>
  </w:num>
  <w:num w:numId="24">
    <w:abstractNumId w:val="0"/>
  </w:num>
  <w:num w:numId="25">
    <w:abstractNumId w:val="32"/>
  </w:num>
  <w:num w:numId="26">
    <w:abstractNumId w:val="13"/>
  </w:num>
  <w:num w:numId="27">
    <w:abstractNumId w:val="28"/>
  </w:num>
  <w:num w:numId="28">
    <w:abstractNumId w:val="25"/>
  </w:num>
  <w:num w:numId="29">
    <w:abstractNumId w:val="15"/>
  </w:num>
  <w:num w:numId="30">
    <w:abstractNumId w:val="11"/>
  </w:num>
  <w:num w:numId="31">
    <w:abstractNumId w:val="16"/>
  </w:num>
  <w:num w:numId="32">
    <w:abstractNumId w:val="33"/>
  </w:num>
  <w:num w:numId="33">
    <w:abstractNumId w:val="17"/>
  </w:num>
  <w:num w:numId="34">
    <w:abstractNumId w:val="35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86"/>
    <w:rsid w:val="000058C0"/>
    <w:rsid w:val="00011309"/>
    <w:rsid w:val="0001382E"/>
    <w:rsid w:val="00015974"/>
    <w:rsid w:val="00025101"/>
    <w:rsid w:val="000253FC"/>
    <w:rsid w:val="00036E15"/>
    <w:rsid w:val="000449F8"/>
    <w:rsid w:val="00046012"/>
    <w:rsid w:val="0005173B"/>
    <w:rsid w:val="0005379C"/>
    <w:rsid w:val="000607CF"/>
    <w:rsid w:val="00064D59"/>
    <w:rsid w:val="00067009"/>
    <w:rsid w:val="00073580"/>
    <w:rsid w:val="00077475"/>
    <w:rsid w:val="0008031D"/>
    <w:rsid w:val="000867AA"/>
    <w:rsid w:val="00090D1C"/>
    <w:rsid w:val="00090FD5"/>
    <w:rsid w:val="00091947"/>
    <w:rsid w:val="00092C24"/>
    <w:rsid w:val="00094BD4"/>
    <w:rsid w:val="00096303"/>
    <w:rsid w:val="000A1C8C"/>
    <w:rsid w:val="000A42FF"/>
    <w:rsid w:val="000A5997"/>
    <w:rsid w:val="000B3F65"/>
    <w:rsid w:val="000B427D"/>
    <w:rsid w:val="000B6D51"/>
    <w:rsid w:val="000C73A7"/>
    <w:rsid w:val="000D1EF8"/>
    <w:rsid w:val="000E35A9"/>
    <w:rsid w:val="001056CE"/>
    <w:rsid w:val="00117438"/>
    <w:rsid w:val="0011766F"/>
    <w:rsid w:val="00124DFB"/>
    <w:rsid w:val="0012543C"/>
    <w:rsid w:val="00125D22"/>
    <w:rsid w:val="001301A6"/>
    <w:rsid w:val="0013337D"/>
    <w:rsid w:val="00136251"/>
    <w:rsid w:val="001366D5"/>
    <w:rsid w:val="0014247F"/>
    <w:rsid w:val="001433DC"/>
    <w:rsid w:val="00145978"/>
    <w:rsid w:val="0014614C"/>
    <w:rsid w:val="001528D4"/>
    <w:rsid w:val="0015345E"/>
    <w:rsid w:val="001636FD"/>
    <w:rsid w:val="00163882"/>
    <w:rsid w:val="001675C1"/>
    <w:rsid w:val="00171E86"/>
    <w:rsid w:val="00171F25"/>
    <w:rsid w:val="001720AA"/>
    <w:rsid w:val="00177D59"/>
    <w:rsid w:val="0018422E"/>
    <w:rsid w:val="00185746"/>
    <w:rsid w:val="0019052F"/>
    <w:rsid w:val="00190C3B"/>
    <w:rsid w:val="00195A1D"/>
    <w:rsid w:val="00195CE2"/>
    <w:rsid w:val="0019794E"/>
    <w:rsid w:val="001A3386"/>
    <w:rsid w:val="001A45DA"/>
    <w:rsid w:val="001B31ED"/>
    <w:rsid w:val="001C04D5"/>
    <w:rsid w:val="001C28EB"/>
    <w:rsid w:val="001C32F2"/>
    <w:rsid w:val="001D6A8C"/>
    <w:rsid w:val="001D75E8"/>
    <w:rsid w:val="001D78FD"/>
    <w:rsid w:val="001E1942"/>
    <w:rsid w:val="001E4F0C"/>
    <w:rsid w:val="001E52F7"/>
    <w:rsid w:val="001F4D9A"/>
    <w:rsid w:val="00201F14"/>
    <w:rsid w:val="002027AB"/>
    <w:rsid w:val="00205C0F"/>
    <w:rsid w:val="00206FA5"/>
    <w:rsid w:val="00207204"/>
    <w:rsid w:val="0021745F"/>
    <w:rsid w:val="0022240D"/>
    <w:rsid w:val="00222E92"/>
    <w:rsid w:val="00230510"/>
    <w:rsid w:val="00233D12"/>
    <w:rsid w:val="002347AE"/>
    <w:rsid w:val="002365EF"/>
    <w:rsid w:val="002369BC"/>
    <w:rsid w:val="002403C3"/>
    <w:rsid w:val="00241739"/>
    <w:rsid w:val="00242018"/>
    <w:rsid w:val="00246372"/>
    <w:rsid w:val="0025078E"/>
    <w:rsid w:val="00250CA7"/>
    <w:rsid w:val="00251AFD"/>
    <w:rsid w:val="00253F63"/>
    <w:rsid w:val="00254B3E"/>
    <w:rsid w:val="00260E96"/>
    <w:rsid w:val="00262FC2"/>
    <w:rsid w:val="002735A4"/>
    <w:rsid w:val="00277D6D"/>
    <w:rsid w:val="00280B29"/>
    <w:rsid w:val="002817D3"/>
    <w:rsid w:val="00284D9A"/>
    <w:rsid w:val="00294871"/>
    <w:rsid w:val="002951C7"/>
    <w:rsid w:val="002A0313"/>
    <w:rsid w:val="002B7ED3"/>
    <w:rsid w:val="002C105A"/>
    <w:rsid w:val="002C1E5C"/>
    <w:rsid w:val="002C43A4"/>
    <w:rsid w:val="002C6B16"/>
    <w:rsid w:val="002D24BD"/>
    <w:rsid w:val="002D3E4B"/>
    <w:rsid w:val="002D41EF"/>
    <w:rsid w:val="002D7EB0"/>
    <w:rsid w:val="002E5F7F"/>
    <w:rsid w:val="00301754"/>
    <w:rsid w:val="0030296F"/>
    <w:rsid w:val="00302CB7"/>
    <w:rsid w:val="00305C8C"/>
    <w:rsid w:val="00305E5C"/>
    <w:rsid w:val="003066C4"/>
    <w:rsid w:val="0030758D"/>
    <w:rsid w:val="00315509"/>
    <w:rsid w:val="0031583E"/>
    <w:rsid w:val="00336D32"/>
    <w:rsid w:val="00340264"/>
    <w:rsid w:val="00352646"/>
    <w:rsid w:val="003532CA"/>
    <w:rsid w:val="0035419B"/>
    <w:rsid w:val="003628FA"/>
    <w:rsid w:val="003644FA"/>
    <w:rsid w:val="00365B6C"/>
    <w:rsid w:val="00373493"/>
    <w:rsid w:val="003822FE"/>
    <w:rsid w:val="003876D9"/>
    <w:rsid w:val="003908A9"/>
    <w:rsid w:val="003A43B3"/>
    <w:rsid w:val="003B4BD6"/>
    <w:rsid w:val="003C04C4"/>
    <w:rsid w:val="003C4CBA"/>
    <w:rsid w:val="003D256A"/>
    <w:rsid w:val="003D3ED0"/>
    <w:rsid w:val="003E3A68"/>
    <w:rsid w:val="00401873"/>
    <w:rsid w:val="00402F9F"/>
    <w:rsid w:val="0040306E"/>
    <w:rsid w:val="0040689E"/>
    <w:rsid w:val="004074CE"/>
    <w:rsid w:val="00410867"/>
    <w:rsid w:val="0041117D"/>
    <w:rsid w:val="004165C0"/>
    <w:rsid w:val="00422800"/>
    <w:rsid w:val="00424E09"/>
    <w:rsid w:val="004306CD"/>
    <w:rsid w:val="00430B1B"/>
    <w:rsid w:val="00432289"/>
    <w:rsid w:val="00432475"/>
    <w:rsid w:val="00452E42"/>
    <w:rsid w:val="00463C38"/>
    <w:rsid w:val="00464C91"/>
    <w:rsid w:val="004674D4"/>
    <w:rsid w:val="00472D90"/>
    <w:rsid w:val="00474191"/>
    <w:rsid w:val="00476F7E"/>
    <w:rsid w:val="004865F0"/>
    <w:rsid w:val="00487A43"/>
    <w:rsid w:val="00490DE0"/>
    <w:rsid w:val="0049478A"/>
    <w:rsid w:val="004A0DCF"/>
    <w:rsid w:val="004A12DE"/>
    <w:rsid w:val="004A4048"/>
    <w:rsid w:val="004A423F"/>
    <w:rsid w:val="004B218A"/>
    <w:rsid w:val="004B3664"/>
    <w:rsid w:val="004B419F"/>
    <w:rsid w:val="004C432D"/>
    <w:rsid w:val="004C6C54"/>
    <w:rsid w:val="004D2C14"/>
    <w:rsid w:val="004D403C"/>
    <w:rsid w:val="004D5047"/>
    <w:rsid w:val="004D5870"/>
    <w:rsid w:val="004E378C"/>
    <w:rsid w:val="004E43D5"/>
    <w:rsid w:val="004E4EB8"/>
    <w:rsid w:val="004E631B"/>
    <w:rsid w:val="004E6E2A"/>
    <w:rsid w:val="004F5D82"/>
    <w:rsid w:val="0050237F"/>
    <w:rsid w:val="00504A8D"/>
    <w:rsid w:val="00512430"/>
    <w:rsid w:val="00512B94"/>
    <w:rsid w:val="005229A6"/>
    <w:rsid w:val="00524B5A"/>
    <w:rsid w:val="00524DB5"/>
    <w:rsid w:val="005336EB"/>
    <w:rsid w:val="005341C4"/>
    <w:rsid w:val="00534477"/>
    <w:rsid w:val="00540E61"/>
    <w:rsid w:val="00560D1A"/>
    <w:rsid w:val="00566734"/>
    <w:rsid w:val="00571988"/>
    <w:rsid w:val="00573ACC"/>
    <w:rsid w:val="00580C9D"/>
    <w:rsid w:val="00590C6A"/>
    <w:rsid w:val="00596D80"/>
    <w:rsid w:val="005A125F"/>
    <w:rsid w:val="005A264A"/>
    <w:rsid w:val="005B5F5B"/>
    <w:rsid w:val="005B6063"/>
    <w:rsid w:val="005B7C92"/>
    <w:rsid w:val="005D0C63"/>
    <w:rsid w:val="005D0CC7"/>
    <w:rsid w:val="005E08EA"/>
    <w:rsid w:val="005E1F69"/>
    <w:rsid w:val="005F3041"/>
    <w:rsid w:val="005F362A"/>
    <w:rsid w:val="005F3844"/>
    <w:rsid w:val="005F4CEB"/>
    <w:rsid w:val="005F7C3C"/>
    <w:rsid w:val="006000D7"/>
    <w:rsid w:val="00600F89"/>
    <w:rsid w:val="00601613"/>
    <w:rsid w:val="00601BB9"/>
    <w:rsid w:val="00603DAB"/>
    <w:rsid w:val="00606FAE"/>
    <w:rsid w:val="006167A0"/>
    <w:rsid w:val="00621521"/>
    <w:rsid w:val="00624966"/>
    <w:rsid w:val="00627812"/>
    <w:rsid w:val="0064037C"/>
    <w:rsid w:val="00645EED"/>
    <w:rsid w:val="00651474"/>
    <w:rsid w:val="006541F9"/>
    <w:rsid w:val="00656362"/>
    <w:rsid w:val="00665746"/>
    <w:rsid w:val="00686E27"/>
    <w:rsid w:val="00692FC6"/>
    <w:rsid w:val="00693DA4"/>
    <w:rsid w:val="0069488D"/>
    <w:rsid w:val="00694E0E"/>
    <w:rsid w:val="00694FB6"/>
    <w:rsid w:val="00696D6C"/>
    <w:rsid w:val="006974A3"/>
    <w:rsid w:val="006A68C2"/>
    <w:rsid w:val="006D05EB"/>
    <w:rsid w:val="006D5A7E"/>
    <w:rsid w:val="006E002C"/>
    <w:rsid w:val="006E65B1"/>
    <w:rsid w:val="00705E4E"/>
    <w:rsid w:val="007069EF"/>
    <w:rsid w:val="00710DFB"/>
    <w:rsid w:val="00722B62"/>
    <w:rsid w:val="0072404E"/>
    <w:rsid w:val="007259A0"/>
    <w:rsid w:val="007265D3"/>
    <w:rsid w:val="00741C2A"/>
    <w:rsid w:val="00750000"/>
    <w:rsid w:val="00755426"/>
    <w:rsid w:val="0075692D"/>
    <w:rsid w:val="00760A10"/>
    <w:rsid w:val="007613B9"/>
    <w:rsid w:val="00761A39"/>
    <w:rsid w:val="00762867"/>
    <w:rsid w:val="00763B05"/>
    <w:rsid w:val="007640F0"/>
    <w:rsid w:val="00764A8C"/>
    <w:rsid w:val="00764B68"/>
    <w:rsid w:val="00775518"/>
    <w:rsid w:val="00775DCA"/>
    <w:rsid w:val="00776574"/>
    <w:rsid w:val="007808AB"/>
    <w:rsid w:val="0078450F"/>
    <w:rsid w:val="00790DF5"/>
    <w:rsid w:val="00792288"/>
    <w:rsid w:val="00795B6B"/>
    <w:rsid w:val="007974BB"/>
    <w:rsid w:val="007A1680"/>
    <w:rsid w:val="007B19B0"/>
    <w:rsid w:val="007C0EAD"/>
    <w:rsid w:val="007D00CE"/>
    <w:rsid w:val="007D281E"/>
    <w:rsid w:val="007D6908"/>
    <w:rsid w:val="007D6CEB"/>
    <w:rsid w:val="007E1839"/>
    <w:rsid w:val="007E6B98"/>
    <w:rsid w:val="007E7DE4"/>
    <w:rsid w:val="007F2107"/>
    <w:rsid w:val="00802421"/>
    <w:rsid w:val="00806B98"/>
    <w:rsid w:val="00816343"/>
    <w:rsid w:val="008214B1"/>
    <w:rsid w:val="00834384"/>
    <w:rsid w:val="0083520E"/>
    <w:rsid w:val="00836D52"/>
    <w:rsid w:val="00850451"/>
    <w:rsid w:val="00854FCA"/>
    <w:rsid w:val="0086276D"/>
    <w:rsid w:val="00864FA0"/>
    <w:rsid w:val="008844FD"/>
    <w:rsid w:val="00890DD5"/>
    <w:rsid w:val="0089133B"/>
    <w:rsid w:val="008927E5"/>
    <w:rsid w:val="00895193"/>
    <w:rsid w:val="008A0023"/>
    <w:rsid w:val="008A3E3A"/>
    <w:rsid w:val="008A549C"/>
    <w:rsid w:val="008A56DD"/>
    <w:rsid w:val="008A749F"/>
    <w:rsid w:val="008A7EF2"/>
    <w:rsid w:val="008B6941"/>
    <w:rsid w:val="008B7DAA"/>
    <w:rsid w:val="008C1AA5"/>
    <w:rsid w:val="008C1EC3"/>
    <w:rsid w:val="008C3F9E"/>
    <w:rsid w:val="008D387D"/>
    <w:rsid w:val="008D40C8"/>
    <w:rsid w:val="008D45B5"/>
    <w:rsid w:val="008E13DE"/>
    <w:rsid w:val="008E31EF"/>
    <w:rsid w:val="008E3D08"/>
    <w:rsid w:val="008E41FD"/>
    <w:rsid w:val="008E57EC"/>
    <w:rsid w:val="008F460E"/>
    <w:rsid w:val="008F62C6"/>
    <w:rsid w:val="00900DC5"/>
    <w:rsid w:val="009012AA"/>
    <w:rsid w:val="0091294F"/>
    <w:rsid w:val="00913804"/>
    <w:rsid w:val="00915200"/>
    <w:rsid w:val="009220FB"/>
    <w:rsid w:val="009331F2"/>
    <w:rsid w:val="00934C98"/>
    <w:rsid w:val="00936072"/>
    <w:rsid w:val="00940D7B"/>
    <w:rsid w:val="009416FA"/>
    <w:rsid w:val="00942226"/>
    <w:rsid w:val="00950777"/>
    <w:rsid w:val="00950E31"/>
    <w:rsid w:val="00951117"/>
    <w:rsid w:val="00961D9F"/>
    <w:rsid w:val="0096292C"/>
    <w:rsid w:val="00962CCB"/>
    <w:rsid w:val="00967D02"/>
    <w:rsid w:val="009718C4"/>
    <w:rsid w:val="00971A02"/>
    <w:rsid w:val="00972124"/>
    <w:rsid w:val="00977DF5"/>
    <w:rsid w:val="009835C7"/>
    <w:rsid w:val="00985BFF"/>
    <w:rsid w:val="009969A3"/>
    <w:rsid w:val="009A282C"/>
    <w:rsid w:val="009A7644"/>
    <w:rsid w:val="009B151C"/>
    <w:rsid w:val="009B3C90"/>
    <w:rsid w:val="009B5BB2"/>
    <w:rsid w:val="009B6400"/>
    <w:rsid w:val="009B76A5"/>
    <w:rsid w:val="009B7B43"/>
    <w:rsid w:val="009C182C"/>
    <w:rsid w:val="009C3638"/>
    <w:rsid w:val="009C645F"/>
    <w:rsid w:val="009D0714"/>
    <w:rsid w:val="009E0926"/>
    <w:rsid w:val="009E2EE7"/>
    <w:rsid w:val="009E33DD"/>
    <w:rsid w:val="009E47F8"/>
    <w:rsid w:val="009E483E"/>
    <w:rsid w:val="009E540C"/>
    <w:rsid w:val="009F6C06"/>
    <w:rsid w:val="00A22069"/>
    <w:rsid w:val="00A23F91"/>
    <w:rsid w:val="00A3395B"/>
    <w:rsid w:val="00A34554"/>
    <w:rsid w:val="00A35B66"/>
    <w:rsid w:val="00A37486"/>
    <w:rsid w:val="00A47469"/>
    <w:rsid w:val="00A47F56"/>
    <w:rsid w:val="00A52559"/>
    <w:rsid w:val="00A53CA0"/>
    <w:rsid w:val="00A5754E"/>
    <w:rsid w:val="00A605A1"/>
    <w:rsid w:val="00A607E1"/>
    <w:rsid w:val="00A61814"/>
    <w:rsid w:val="00A61B00"/>
    <w:rsid w:val="00A64B72"/>
    <w:rsid w:val="00A64D20"/>
    <w:rsid w:val="00A70E46"/>
    <w:rsid w:val="00A72818"/>
    <w:rsid w:val="00A82309"/>
    <w:rsid w:val="00A94828"/>
    <w:rsid w:val="00A97CDC"/>
    <w:rsid w:val="00AA3294"/>
    <w:rsid w:val="00AA3BA9"/>
    <w:rsid w:val="00AA3DA0"/>
    <w:rsid w:val="00AA4B81"/>
    <w:rsid w:val="00AB193A"/>
    <w:rsid w:val="00AB2B99"/>
    <w:rsid w:val="00AB30CE"/>
    <w:rsid w:val="00AB4915"/>
    <w:rsid w:val="00AC2908"/>
    <w:rsid w:val="00AC4320"/>
    <w:rsid w:val="00AC69C5"/>
    <w:rsid w:val="00AD68D3"/>
    <w:rsid w:val="00AD740D"/>
    <w:rsid w:val="00AD7BA8"/>
    <w:rsid w:val="00AE1111"/>
    <w:rsid w:val="00AE3468"/>
    <w:rsid w:val="00AE7580"/>
    <w:rsid w:val="00AE7D2E"/>
    <w:rsid w:val="00AF116F"/>
    <w:rsid w:val="00AF1371"/>
    <w:rsid w:val="00AF7E12"/>
    <w:rsid w:val="00B01254"/>
    <w:rsid w:val="00B05DA1"/>
    <w:rsid w:val="00B06814"/>
    <w:rsid w:val="00B10222"/>
    <w:rsid w:val="00B12F71"/>
    <w:rsid w:val="00B13C6C"/>
    <w:rsid w:val="00B24FA5"/>
    <w:rsid w:val="00B360DB"/>
    <w:rsid w:val="00B422ED"/>
    <w:rsid w:val="00B479C6"/>
    <w:rsid w:val="00B47D98"/>
    <w:rsid w:val="00B51C81"/>
    <w:rsid w:val="00B5356D"/>
    <w:rsid w:val="00B54278"/>
    <w:rsid w:val="00B60D1F"/>
    <w:rsid w:val="00B62828"/>
    <w:rsid w:val="00B66746"/>
    <w:rsid w:val="00B72A56"/>
    <w:rsid w:val="00B76D02"/>
    <w:rsid w:val="00B804D2"/>
    <w:rsid w:val="00B81DE5"/>
    <w:rsid w:val="00B845EA"/>
    <w:rsid w:val="00B87D92"/>
    <w:rsid w:val="00B94F9F"/>
    <w:rsid w:val="00BA0549"/>
    <w:rsid w:val="00BA2747"/>
    <w:rsid w:val="00BA28B9"/>
    <w:rsid w:val="00BA39CD"/>
    <w:rsid w:val="00BA3D21"/>
    <w:rsid w:val="00BB07A2"/>
    <w:rsid w:val="00BC05A9"/>
    <w:rsid w:val="00BC1CC0"/>
    <w:rsid w:val="00BC3338"/>
    <w:rsid w:val="00BC44BF"/>
    <w:rsid w:val="00BC4BED"/>
    <w:rsid w:val="00BC7EE1"/>
    <w:rsid w:val="00BD1661"/>
    <w:rsid w:val="00BD250C"/>
    <w:rsid w:val="00BD789E"/>
    <w:rsid w:val="00BD78FB"/>
    <w:rsid w:val="00BE3856"/>
    <w:rsid w:val="00BE7CE6"/>
    <w:rsid w:val="00BF03C1"/>
    <w:rsid w:val="00C1430B"/>
    <w:rsid w:val="00C150D2"/>
    <w:rsid w:val="00C247A1"/>
    <w:rsid w:val="00C367A3"/>
    <w:rsid w:val="00C43DDA"/>
    <w:rsid w:val="00C44F2B"/>
    <w:rsid w:val="00C46875"/>
    <w:rsid w:val="00C46DEA"/>
    <w:rsid w:val="00C509FF"/>
    <w:rsid w:val="00C54C7A"/>
    <w:rsid w:val="00C63E8C"/>
    <w:rsid w:val="00C65F78"/>
    <w:rsid w:val="00C75F55"/>
    <w:rsid w:val="00C808DE"/>
    <w:rsid w:val="00C80FDB"/>
    <w:rsid w:val="00C84D42"/>
    <w:rsid w:val="00C8602B"/>
    <w:rsid w:val="00C90EFD"/>
    <w:rsid w:val="00C91E85"/>
    <w:rsid w:val="00C95030"/>
    <w:rsid w:val="00CA14FE"/>
    <w:rsid w:val="00CA68A7"/>
    <w:rsid w:val="00CA6AEA"/>
    <w:rsid w:val="00CB03E4"/>
    <w:rsid w:val="00CB4964"/>
    <w:rsid w:val="00CB5396"/>
    <w:rsid w:val="00CB58D0"/>
    <w:rsid w:val="00CC2350"/>
    <w:rsid w:val="00CC6FF7"/>
    <w:rsid w:val="00CD4387"/>
    <w:rsid w:val="00CD4F1B"/>
    <w:rsid w:val="00CD6F2B"/>
    <w:rsid w:val="00CE08AE"/>
    <w:rsid w:val="00CE0E23"/>
    <w:rsid w:val="00CE0E40"/>
    <w:rsid w:val="00CE6619"/>
    <w:rsid w:val="00CE7907"/>
    <w:rsid w:val="00CF465B"/>
    <w:rsid w:val="00D25A32"/>
    <w:rsid w:val="00D276A0"/>
    <w:rsid w:val="00D360D5"/>
    <w:rsid w:val="00D41B9E"/>
    <w:rsid w:val="00D630AC"/>
    <w:rsid w:val="00D6379A"/>
    <w:rsid w:val="00D769D0"/>
    <w:rsid w:val="00D828D3"/>
    <w:rsid w:val="00D84107"/>
    <w:rsid w:val="00D849AB"/>
    <w:rsid w:val="00DA056E"/>
    <w:rsid w:val="00DA7586"/>
    <w:rsid w:val="00DB206D"/>
    <w:rsid w:val="00DB3F91"/>
    <w:rsid w:val="00DB5D89"/>
    <w:rsid w:val="00DB63A2"/>
    <w:rsid w:val="00DC1BFB"/>
    <w:rsid w:val="00DC593F"/>
    <w:rsid w:val="00DC6C5A"/>
    <w:rsid w:val="00DD57E8"/>
    <w:rsid w:val="00DE7D8C"/>
    <w:rsid w:val="00DF266A"/>
    <w:rsid w:val="00DF2CE4"/>
    <w:rsid w:val="00DF3978"/>
    <w:rsid w:val="00DF3D39"/>
    <w:rsid w:val="00DF521C"/>
    <w:rsid w:val="00DF7038"/>
    <w:rsid w:val="00E00608"/>
    <w:rsid w:val="00E01197"/>
    <w:rsid w:val="00E02645"/>
    <w:rsid w:val="00E0357A"/>
    <w:rsid w:val="00E03593"/>
    <w:rsid w:val="00E15D91"/>
    <w:rsid w:val="00E2118F"/>
    <w:rsid w:val="00E239B9"/>
    <w:rsid w:val="00E32C65"/>
    <w:rsid w:val="00E34906"/>
    <w:rsid w:val="00E42E0D"/>
    <w:rsid w:val="00E436E5"/>
    <w:rsid w:val="00E47E75"/>
    <w:rsid w:val="00E52A07"/>
    <w:rsid w:val="00E54617"/>
    <w:rsid w:val="00E61F8C"/>
    <w:rsid w:val="00E664D0"/>
    <w:rsid w:val="00E66FB6"/>
    <w:rsid w:val="00E6721F"/>
    <w:rsid w:val="00E72157"/>
    <w:rsid w:val="00E77311"/>
    <w:rsid w:val="00E8306C"/>
    <w:rsid w:val="00E86799"/>
    <w:rsid w:val="00E86C02"/>
    <w:rsid w:val="00E870E1"/>
    <w:rsid w:val="00E87F88"/>
    <w:rsid w:val="00E91EDE"/>
    <w:rsid w:val="00E941AB"/>
    <w:rsid w:val="00EA22E5"/>
    <w:rsid w:val="00EA3219"/>
    <w:rsid w:val="00EA6F2B"/>
    <w:rsid w:val="00EA7028"/>
    <w:rsid w:val="00EB17F7"/>
    <w:rsid w:val="00EB1BE0"/>
    <w:rsid w:val="00EB222C"/>
    <w:rsid w:val="00EB3178"/>
    <w:rsid w:val="00EC0B75"/>
    <w:rsid w:val="00EC3BAE"/>
    <w:rsid w:val="00ED29E7"/>
    <w:rsid w:val="00EE4A08"/>
    <w:rsid w:val="00EE505A"/>
    <w:rsid w:val="00EF002A"/>
    <w:rsid w:val="00EF0155"/>
    <w:rsid w:val="00F0267D"/>
    <w:rsid w:val="00F11778"/>
    <w:rsid w:val="00F14256"/>
    <w:rsid w:val="00F2123B"/>
    <w:rsid w:val="00F330B7"/>
    <w:rsid w:val="00F33A89"/>
    <w:rsid w:val="00F34BB1"/>
    <w:rsid w:val="00F3538A"/>
    <w:rsid w:val="00F41B75"/>
    <w:rsid w:val="00F43F5D"/>
    <w:rsid w:val="00F470B7"/>
    <w:rsid w:val="00F500E6"/>
    <w:rsid w:val="00F546F5"/>
    <w:rsid w:val="00F54D47"/>
    <w:rsid w:val="00F5725B"/>
    <w:rsid w:val="00F70056"/>
    <w:rsid w:val="00F731FF"/>
    <w:rsid w:val="00F73B58"/>
    <w:rsid w:val="00F74E8C"/>
    <w:rsid w:val="00F760E2"/>
    <w:rsid w:val="00F802C1"/>
    <w:rsid w:val="00F80A0A"/>
    <w:rsid w:val="00F9029E"/>
    <w:rsid w:val="00F96B76"/>
    <w:rsid w:val="00FA4C6E"/>
    <w:rsid w:val="00FA56C4"/>
    <w:rsid w:val="00FB29FD"/>
    <w:rsid w:val="00FB39EE"/>
    <w:rsid w:val="00FC0F14"/>
    <w:rsid w:val="00FC792A"/>
    <w:rsid w:val="00FD293B"/>
    <w:rsid w:val="00FD3A0F"/>
    <w:rsid w:val="00FD47C8"/>
    <w:rsid w:val="00FE4DEE"/>
    <w:rsid w:val="00FE62DC"/>
    <w:rsid w:val="00FF3DB9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1071D-B92C-4C99-BE9C-232CB78A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E4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3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2403C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E483E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6">
    <w:name w:val="Body Text"/>
    <w:basedOn w:val="a"/>
    <w:link w:val="a7"/>
    <w:rsid w:val="008844FD"/>
    <w:rPr>
      <w:sz w:val="28"/>
    </w:rPr>
  </w:style>
  <w:style w:type="character" w:customStyle="1" w:styleId="a7">
    <w:name w:val="เนื้อความ อักขระ"/>
    <w:basedOn w:val="a0"/>
    <w:link w:val="a6"/>
    <w:rsid w:val="008844FD"/>
    <w:rPr>
      <w:rFonts w:ascii="Times New Roman" w:eastAsia="Times New Roman" w:hAnsi="Times New Roman" w:cs="Angsana New"/>
      <w:sz w:val="28"/>
    </w:rPr>
  </w:style>
  <w:style w:type="paragraph" w:styleId="a8">
    <w:name w:val="header"/>
    <w:basedOn w:val="a"/>
    <w:link w:val="a9"/>
    <w:uiPriority w:val="99"/>
    <w:unhideWhenUsed/>
    <w:rsid w:val="001D78F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D78F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1D78F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1D78FD"/>
    <w:rPr>
      <w:rFonts w:ascii="Times New Roman" w:eastAsia="Times New Roman" w:hAnsi="Times New Roman" w:cs="Angsana New"/>
      <w:sz w:val="24"/>
    </w:rPr>
  </w:style>
  <w:style w:type="character" w:styleId="ac">
    <w:name w:val="annotation reference"/>
    <w:basedOn w:val="a0"/>
    <w:uiPriority w:val="99"/>
    <w:semiHidden/>
    <w:unhideWhenUsed/>
    <w:rsid w:val="00092C24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2C24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092C24"/>
    <w:rPr>
      <w:rFonts w:ascii="Times New Roman" w:eastAsia="Times New Roman" w:hAnsi="Times New Roman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2C24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092C24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1">
    <w:name w:val="Balloon Text"/>
    <w:basedOn w:val="a"/>
    <w:link w:val="af2"/>
    <w:uiPriority w:val="99"/>
    <w:semiHidden/>
    <w:unhideWhenUsed/>
    <w:rsid w:val="00092C24"/>
    <w:rPr>
      <w:rFonts w:ascii="Leelawadee" w:hAnsi="Leelawadee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092C24"/>
    <w:rPr>
      <w:rFonts w:ascii="Leelawadee" w:eastAsia="Times New Roman" w:hAnsi="Leelawadee" w:cs="Angsana New"/>
      <w:sz w:val="18"/>
      <w:szCs w:val="22"/>
    </w:rPr>
  </w:style>
  <w:style w:type="character" w:styleId="af3">
    <w:name w:val="Placeholder Text"/>
    <w:basedOn w:val="a0"/>
    <w:uiPriority w:val="99"/>
    <w:semiHidden/>
    <w:rsid w:val="00092C24"/>
    <w:rPr>
      <w:color w:val="808080"/>
    </w:rPr>
  </w:style>
  <w:style w:type="character" w:customStyle="1" w:styleId="30">
    <w:name w:val="หัวเรื่อง 3 อักขระ"/>
    <w:basedOn w:val="a0"/>
    <w:link w:val="3"/>
    <w:rsid w:val="00E870E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6CA1-BFB7-4CE3-AE8F-BFD6129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9354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Mr.KKD</cp:lastModifiedBy>
  <cp:revision>2</cp:revision>
  <cp:lastPrinted>2019-11-18T03:12:00Z</cp:lastPrinted>
  <dcterms:created xsi:type="dcterms:W3CDTF">2020-07-14T04:51:00Z</dcterms:created>
  <dcterms:modified xsi:type="dcterms:W3CDTF">2020-07-14T04:51:00Z</dcterms:modified>
</cp:coreProperties>
</file>